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99" w:rsidRPr="00EC2517" w:rsidRDefault="005B1C99" w:rsidP="005B1C99">
      <w:pPr>
        <w:pStyle w:val="Corptext"/>
        <w:rPr>
          <w:rFonts w:ascii="Arial" w:hAnsi="Arial" w:cs="Arial"/>
          <w:sz w:val="18"/>
          <w:szCs w:val="18"/>
        </w:rPr>
      </w:pPr>
      <w:proofErr w:type="gramStart"/>
      <w:r w:rsidRPr="00EC2517">
        <w:rPr>
          <w:rFonts w:ascii="Arial" w:hAnsi="Arial" w:cs="Arial"/>
          <w:sz w:val="18"/>
          <w:szCs w:val="18"/>
        </w:rPr>
        <w:t>lnvestim</w:t>
      </w:r>
      <w:proofErr w:type="gramEnd"/>
      <w:r w:rsidRPr="00EC2517">
        <w:rPr>
          <w:rFonts w:ascii="Arial" w:hAnsi="Arial" w:cs="Arial"/>
          <w:sz w:val="18"/>
          <w:szCs w:val="18"/>
        </w:rPr>
        <w:t xml:space="preserve"> în dezvoltare durabilă </w:t>
      </w:r>
    </w:p>
    <w:p w:rsidR="005B1C99" w:rsidRPr="00EC2517" w:rsidRDefault="005B1C99" w:rsidP="005B1C99">
      <w:pPr>
        <w:pStyle w:val="Corptext"/>
        <w:rPr>
          <w:rFonts w:ascii="Arial" w:hAnsi="Arial" w:cs="Arial"/>
          <w:sz w:val="18"/>
          <w:szCs w:val="18"/>
        </w:rPr>
      </w:pPr>
      <w:r w:rsidRPr="00EC2517">
        <w:rPr>
          <w:rFonts w:ascii="Arial" w:hAnsi="Arial" w:cs="Arial"/>
          <w:sz w:val="18"/>
          <w:szCs w:val="18"/>
        </w:rPr>
        <w:t xml:space="preserve">FONDUL SOCIAL EUROPEAN </w:t>
      </w:r>
    </w:p>
    <w:p w:rsidR="005B1C99" w:rsidRPr="00EC2517" w:rsidRDefault="005B1C99" w:rsidP="005B1C99">
      <w:pPr>
        <w:pStyle w:val="Corptext"/>
        <w:rPr>
          <w:rFonts w:ascii="Arial" w:hAnsi="Arial" w:cs="Arial"/>
          <w:sz w:val="18"/>
          <w:szCs w:val="18"/>
        </w:rPr>
      </w:pPr>
      <w:r w:rsidRPr="00EC2517">
        <w:rPr>
          <w:rFonts w:ascii="Arial" w:hAnsi="Arial" w:cs="Arial"/>
          <w:sz w:val="18"/>
          <w:szCs w:val="18"/>
        </w:rPr>
        <w:t xml:space="preserve">Programul Operațional Capital Uman 2014-2020 </w:t>
      </w:r>
    </w:p>
    <w:p w:rsidR="005B1C99" w:rsidRPr="00EC2517" w:rsidRDefault="005B1C99" w:rsidP="005B1C99">
      <w:pPr>
        <w:pStyle w:val="Corptext"/>
        <w:rPr>
          <w:rFonts w:ascii="Arial" w:hAnsi="Arial" w:cs="Arial"/>
          <w:sz w:val="18"/>
          <w:szCs w:val="18"/>
        </w:rPr>
      </w:pPr>
      <w:r w:rsidRPr="00EC2517">
        <w:rPr>
          <w:rFonts w:ascii="Arial" w:hAnsi="Arial" w:cs="Arial"/>
          <w:sz w:val="18"/>
          <w:szCs w:val="18"/>
        </w:rPr>
        <w:t xml:space="preserve">Axa prioritară 4: lncluziunea socială și combaterea sărăciei </w:t>
      </w:r>
    </w:p>
    <w:p w:rsidR="005B1C99" w:rsidRPr="00EC2517" w:rsidRDefault="005B1C99" w:rsidP="005B1C99">
      <w:pPr>
        <w:pStyle w:val="Corptext"/>
        <w:tabs>
          <w:tab w:val="left" w:pos="10773"/>
        </w:tabs>
        <w:ind w:right="4"/>
        <w:rPr>
          <w:rFonts w:ascii="Arial" w:hAnsi="Arial" w:cs="Arial"/>
          <w:sz w:val="18"/>
          <w:szCs w:val="18"/>
        </w:rPr>
      </w:pPr>
      <w:r w:rsidRPr="00EC2517">
        <w:rPr>
          <w:rFonts w:ascii="Arial" w:hAnsi="Arial" w:cs="Arial"/>
          <w:sz w:val="18"/>
          <w:szCs w:val="18"/>
        </w:rPr>
        <w:t>Domeniul major de intervenție 4.</w:t>
      </w:r>
      <w:r>
        <w:rPr>
          <w:rFonts w:ascii="Arial" w:hAnsi="Arial" w:cs="Arial"/>
          <w:sz w:val="18"/>
          <w:szCs w:val="18"/>
        </w:rPr>
        <w:t>1</w:t>
      </w:r>
      <w:r w:rsidRPr="00EC2517">
        <w:rPr>
          <w:rFonts w:ascii="Arial" w:hAnsi="Arial" w:cs="Arial"/>
          <w:sz w:val="18"/>
          <w:szCs w:val="18"/>
        </w:rPr>
        <w:t xml:space="preserve"> ,,Reducerea numărului de comunității margina</w:t>
      </w:r>
      <w:r>
        <w:rPr>
          <w:rFonts w:ascii="Arial" w:hAnsi="Arial" w:cs="Arial"/>
          <w:sz w:val="18"/>
          <w:szCs w:val="18"/>
        </w:rPr>
        <w:t>lizate în care există populație a</w:t>
      </w:r>
      <w:r w:rsidRPr="00EC2517">
        <w:rPr>
          <w:rFonts w:ascii="Arial" w:hAnsi="Arial" w:cs="Arial"/>
          <w:sz w:val="18"/>
          <w:szCs w:val="18"/>
        </w:rPr>
        <w:t>partinând minorității romă (acele comunități în care populația aparținând minorității romă reprezintă minim 10% din totalul populației la nivelul comunității) aflate în risc de sărăcie și excluziune social</w:t>
      </w:r>
      <w:r>
        <w:rPr>
          <w:rFonts w:ascii="Arial" w:hAnsi="Arial" w:cs="Arial"/>
          <w:sz w:val="18"/>
          <w:szCs w:val="18"/>
        </w:rPr>
        <w:t>ă, prin implementarea de masuri i</w:t>
      </w:r>
      <w:r w:rsidRPr="00EC2517">
        <w:rPr>
          <w:rFonts w:ascii="Arial" w:hAnsi="Arial" w:cs="Arial"/>
          <w:sz w:val="18"/>
          <w:szCs w:val="18"/>
        </w:rPr>
        <w:t xml:space="preserve">ntegrate" </w:t>
      </w:r>
    </w:p>
    <w:p w:rsidR="005B1C99" w:rsidRPr="00EC2517" w:rsidRDefault="005B1C99" w:rsidP="005B1C99">
      <w:pPr>
        <w:pStyle w:val="Corptext"/>
        <w:rPr>
          <w:rFonts w:ascii="Arial" w:hAnsi="Arial" w:cs="Arial"/>
          <w:sz w:val="18"/>
          <w:szCs w:val="18"/>
        </w:rPr>
      </w:pPr>
      <w:r w:rsidRPr="00EC2517">
        <w:rPr>
          <w:rFonts w:ascii="Arial" w:hAnsi="Arial" w:cs="Arial"/>
          <w:sz w:val="18"/>
          <w:szCs w:val="18"/>
        </w:rPr>
        <w:t xml:space="preserve">Contract: POCU/138/4.1/115056 </w:t>
      </w:r>
    </w:p>
    <w:p w:rsidR="00C353BB" w:rsidRDefault="005B1C99" w:rsidP="005B1C99">
      <w:pPr>
        <w:rPr>
          <w:rFonts w:ascii="Arial" w:hAnsi="Arial" w:cs="Arial"/>
          <w:sz w:val="18"/>
          <w:szCs w:val="18"/>
        </w:rPr>
      </w:pPr>
      <w:r w:rsidRPr="00EC2517">
        <w:rPr>
          <w:rFonts w:ascii="Arial" w:hAnsi="Arial" w:cs="Arial"/>
          <w:sz w:val="18"/>
          <w:szCs w:val="18"/>
        </w:rPr>
        <w:t xml:space="preserve">Titlul proiectului </w:t>
      </w:r>
      <w:proofErr w:type="gramStart"/>
      <w:r w:rsidRPr="00EC2517">
        <w:rPr>
          <w:rFonts w:ascii="Arial" w:hAnsi="Arial" w:cs="Arial"/>
          <w:sz w:val="18"/>
          <w:szCs w:val="18"/>
        </w:rPr>
        <w:t>,,Rodna</w:t>
      </w:r>
      <w:proofErr w:type="gramEnd"/>
      <w:r w:rsidRPr="00EC2517">
        <w:rPr>
          <w:rFonts w:ascii="Arial" w:hAnsi="Arial" w:cs="Arial"/>
          <w:sz w:val="18"/>
          <w:szCs w:val="18"/>
        </w:rPr>
        <w:t>, măsuri integrate pentru o comunitate solidară</w:t>
      </w:r>
      <w:r>
        <w:rPr>
          <w:rFonts w:ascii="Arial" w:hAnsi="Arial" w:cs="Arial"/>
          <w:sz w:val="18"/>
          <w:szCs w:val="18"/>
        </w:rPr>
        <w:t>”</w:t>
      </w:r>
    </w:p>
    <w:p w:rsidR="00F00A21" w:rsidRDefault="00F00A21" w:rsidP="005B1C99">
      <w:pPr>
        <w:rPr>
          <w:rFonts w:ascii="Arial" w:hAnsi="Arial" w:cs="Arial"/>
          <w:sz w:val="18"/>
          <w:szCs w:val="18"/>
        </w:rPr>
      </w:pPr>
    </w:p>
    <w:p w:rsidR="00F00A21" w:rsidRPr="00B2103B" w:rsidRDefault="00F00A21" w:rsidP="00F00A21">
      <w:pPr>
        <w:spacing w:after="0" w:line="240" w:lineRule="auto"/>
        <w:ind w:left="2160" w:firstLine="720"/>
        <w:jc w:val="both"/>
        <w:rPr>
          <w:rFonts w:ascii="Times New Roman" w:eastAsia="Times New Roman" w:hAnsi="Times New Roman" w:cs="Times New Roman"/>
          <w:b/>
          <w:snapToGrid w:val="0"/>
          <w:color w:val="000000"/>
          <w:sz w:val="24"/>
          <w:szCs w:val="24"/>
        </w:rPr>
      </w:pPr>
      <w:r>
        <w:rPr>
          <w:rFonts w:ascii="Times New Roman" w:eastAsia="Times New Roman" w:hAnsi="Times New Roman" w:cs="Times New Roman"/>
          <w:b/>
          <w:snapToGrid w:val="0"/>
          <w:color w:val="000000"/>
          <w:sz w:val="24"/>
          <w:szCs w:val="24"/>
        </w:rPr>
        <w:t xml:space="preserve">        </w:t>
      </w:r>
      <w:r w:rsidRPr="00B2103B">
        <w:rPr>
          <w:rFonts w:ascii="Times New Roman" w:eastAsia="Times New Roman" w:hAnsi="Times New Roman" w:cs="Times New Roman"/>
          <w:b/>
          <w:snapToGrid w:val="0"/>
          <w:color w:val="000000"/>
          <w:sz w:val="24"/>
          <w:szCs w:val="24"/>
        </w:rPr>
        <w:t>CONTRACT DE SERVICII</w:t>
      </w: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p>
    <w:p w:rsidR="00F00A21" w:rsidRPr="00B2103B" w:rsidRDefault="00F00A21" w:rsidP="00F00A21">
      <w:pPr>
        <w:spacing w:after="0" w:line="240" w:lineRule="auto"/>
        <w:jc w:val="center"/>
        <w:rPr>
          <w:rFonts w:ascii="Times New Roman" w:eastAsia="Times New Roman" w:hAnsi="Times New Roman" w:cs="Times New Roman"/>
          <w:snapToGrid w:val="0"/>
          <w:color w:val="000000"/>
          <w:sz w:val="24"/>
          <w:szCs w:val="24"/>
        </w:rPr>
      </w:pPr>
      <w:r w:rsidRPr="00B2103B">
        <w:rPr>
          <w:rFonts w:ascii="Times New Roman" w:eastAsia="Times New Roman" w:hAnsi="Times New Roman" w:cs="Times New Roman"/>
          <w:snapToGrid w:val="0"/>
          <w:color w:val="000000"/>
          <w:sz w:val="24"/>
          <w:szCs w:val="24"/>
        </w:rPr>
        <w:t xml:space="preserve">Nr. </w:t>
      </w:r>
      <w:r w:rsidR="004E4795">
        <w:rPr>
          <w:rFonts w:ascii="Times New Roman" w:eastAsia="Times New Roman" w:hAnsi="Times New Roman" w:cs="Times New Roman"/>
          <w:snapToGrid w:val="0"/>
          <w:color w:val="000000"/>
          <w:sz w:val="24"/>
          <w:szCs w:val="24"/>
        </w:rPr>
        <w:t>_______________</w:t>
      </w: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r w:rsidRPr="00B2103B">
        <w:rPr>
          <w:rFonts w:ascii="Times New Roman" w:eastAsia="Times New Roman" w:hAnsi="Times New Roman" w:cs="Times New Roman"/>
          <w:snapToGrid w:val="0"/>
          <w:color w:val="000000"/>
          <w:sz w:val="24"/>
          <w:szCs w:val="24"/>
        </w:rPr>
        <w:t>Preambul</w:t>
      </w: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proofErr w:type="gramStart"/>
      <w:r w:rsidRPr="00B2103B">
        <w:rPr>
          <w:rFonts w:ascii="Times New Roman" w:eastAsia="Times New Roman" w:hAnsi="Times New Roman" w:cs="Times New Roman"/>
          <w:snapToGrid w:val="0"/>
          <w:color w:val="000000"/>
          <w:sz w:val="24"/>
          <w:szCs w:val="24"/>
        </w:rPr>
        <w:t>Prezentul contract se încheie în temeiul prevederilor art.</w:t>
      </w:r>
      <w:r w:rsidRPr="00B2103B">
        <w:rPr>
          <w:rFonts w:ascii="Times New Roman" w:hAnsi="Times New Roman" w:cs="Times New Roman"/>
          <w:sz w:val="24"/>
          <w:szCs w:val="24"/>
          <w:lang w:val="en-GB"/>
        </w:rPr>
        <w:t>68, alin.</w:t>
      </w:r>
      <w:proofErr w:type="gramEnd"/>
      <w:r w:rsidRPr="00B2103B">
        <w:rPr>
          <w:rFonts w:ascii="Times New Roman" w:hAnsi="Times New Roman" w:cs="Times New Roman"/>
          <w:sz w:val="24"/>
          <w:szCs w:val="24"/>
          <w:lang w:val="en-GB"/>
        </w:rPr>
        <w:t xml:space="preserve"> (2) </w:t>
      </w:r>
      <w:proofErr w:type="gramStart"/>
      <w:r w:rsidRPr="00B2103B">
        <w:rPr>
          <w:rFonts w:ascii="Times New Roman" w:hAnsi="Times New Roman" w:cs="Times New Roman"/>
          <w:sz w:val="24"/>
          <w:szCs w:val="24"/>
          <w:lang w:val="en-GB"/>
        </w:rPr>
        <w:t>lit.b</w:t>
      </w:r>
      <w:proofErr w:type="gramEnd"/>
      <w:r w:rsidRPr="00B2103B">
        <w:rPr>
          <w:rFonts w:ascii="Times New Roman" w:hAnsi="Times New Roman" w:cs="Times New Roman"/>
          <w:sz w:val="24"/>
          <w:szCs w:val="24"/>
          <w:lang w:val="en-GB"/>
        </w:rPr>
        <w:t xml:space="preserve">) </w:t>
      </w:r>
      <w:r w:rsidRPr="00B2103B">
        <w:rPr>
          <w:rFonts w:ascii="Times New Roman" w:eastAsia="Times New Roman" w:hAnsi="Times New Roman" w:cs="Times New Roman"/>
          <w:snapToGrid w:val="0"/>
          <w:color w:val="000000"/>
          <w:sz w:val="24"/>
          <w:szCs w:val="24"/>
        </w:rPr>
        <w:t>din Legea                                  nr.98/2016 privind achiz</w:t>
      </w:r>
      <w:r w:rsidR="003F48E6">
        <w:rPr>
          <w:rFonts w:ascii="Times New Roman" w:eastAsia="Times New Roman" w:hAnsi="Times New Roman" w:cs="Times New Roman"/>
          <w:snapToGrid w:val="0"/>
          <w:color w:val="000000"/>
          <w:sz w:val="24"/>
          <w:szCs w:val="24"/>
        </w:rPr>
        <w:t xml:space="preserve">iţiile publice, actualizată și </w:t>
      </w:r>
      <w:r w:rsidR="003F48E6">
        <w:rPr>
          <w:rFonts w:ascii="Times New Roman" w:eastAsia="Times New Roman" w:hAnsi="Times New Roman" w:cs="Times New Roman"/>
          <w:snapToGrid w:val="0"/>
          <w:color w:val="000000"/>
          <w:sz w:val="24"/>
          <w:szCs w:val="24"/>
          <w:lang w:val="ro-RO"/>
        </w:rPr>
        <w:t>î</w:t>
      </w:r>
      <w:r w:rsidRPr="00B2103B">
        <w:rPr>
          <w:rFonts w:ascii="Times New Roman" w:eastAsia="Times New Roman" w:hAnsi="Times New Roman" w:cs="Times New Roman"/>
          <w:snapToGrid w:val="0"/>
          <w:color w:val="000000"/>
          <w:sz w:val="24"/>
          <w:szCs w:val="24"/>
        </w:rPr>
        <w:t>n baza Raportului privind desfășurarea achizitiei directe</w:t>
      </w:r>
      <w:r>
        <w:rPr>
          <w:rFonts w:ascii="Times New Roman" w:eastAsia="Times New Roman" w:hAnsi="Times New Roman" w:cs="Times New Roman"/>
          <w:snapToGrid w:val="0"/>
          <w:color w:val="000000"/>
          <w:sz w:val="24"/>
          <w:szCs w:val="24"/>
        </w:rPr>
        <w:t>.</w:t>
      </w: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r w:rsidRPr="00B2103B">
        <w:rPr>
          <w:rFonts w:ascii="Times New Roman" w:eastAsia="Times New Roman" w:hAnsi="Times New Roman" w:cs="Times New Roman"/>
          <w:snapToGrid w:val="0"/>
          <w:color w:val="000000"/>
          <w:sz w:val="24"/>
          <w:szCs w:val="24"/>
        </w:rPr>
        <w:t xml:space="preserve">   </w:t>
      </w: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r w:rsidRPr="00B2103B">
        <w:rPr>
          <w:rFonts w:ascii="Times New Roman" w:eastAsia="Times New Roman" w:hAnsi="Times New Roman" w:cs="Times New Roman"/>
          <w:snapToGrid w:val="0"/>
          <w:color w:val="000000"/>
          <w:sz w:val="24"/>
          <w:szCs w:val="24"/>
          <w:u w:val="single"/>
        </w:rPr>
        <w:t>Art. 1.</w:t>
      </w:r>
      <w:r w:rsidRPr="00B2103B">
        <w:rPr>
          <w:rFonts w:ascii="Times New Roman" w:eastAsia="Times New Roman" w:hAnsi="Times New Roman" w:cs="Times New Roman"/>
          <w:snapToGrid w:val="0"/>
          <w:color w:val="000000"/>
          <w:sz w:val="24"/>
          <w:szCs w:val="24"/>
        </w:rPr>
        <w:t xml:space="preserve"> Părţile contractante:</w:t>
      </w: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r w:rsidRPr="00B2103B">
        <w:rPr>
          <w:rFonts w:ascii="Times New Roman" w:eastAsia="Times New Roman" w:hAnsi="Times New Roman" w:cs="Times New Roman"/>
          <w:snapToGrid w:val="0"/>
          <w:color w:val="000000"/>
          <w:sz w:val="24"/>
          <w:szCs w:val="24"/>
        </w:rPr>
        <w:t xml:space="preserve">Autoritatea contractantă: </w:t>
      </w:r>
      <w:r w:rsidRPr="00B2103B">
        <w:rPr>
          <w:rFonts w:ascii="Times New Roman" w:hAnsi="Times New Roman" w:cs="Times New Roman"/>
          <w:sz w:val="24"/>
          <w:szCs w:val="24"/>
        </w:rPr>
        <w:t xml:space="preserve">LICEUL TEHNOLOGIC FLORIAN PORCIUS RODNA, în calitate de </w:t>
      </w:r>
      <w:r>
        <w:rPr>
          <w:rFonts w:ascii="Times New Roman" w:hAnsi="Times New Roman" w:cs="Times New Roman"/>
          <w:sz w:val="24"/>
          <w:szCs w:val="24"/>
        </w:rPr>
        <w:t xml:space="preserve">Partener 2 </w:t>
      </w:r>
      <w:r w:rsidRPr="00B2103B">
        <w:rPr>
          <w:rFonts w:ascii="Times New Roman" w:hAnsi="Times New Roman" w:cs="Times New Roman"/>
          <w:sz w:val="24"/>
          <w:szCs w:val="24"/>
        </w:rPr>
        <w:t>al proiectului: “</w:t>
      </w:r>
      <w:r>
        <w:rPr>
          <w:rFonts w:ascii="Times New Roman" w:hAnsi="Times New Roman" w:cs="Times New Roman"/>
          <w:sz w:val="24"/>
          <w:szCs w:val="24"/>
        </w:rPr>
        <w:t>Rodna, măsuri integrate pentru o comunitate solidară”, ID: POCU/138</w:t>
      </w:r>
      <w:r w:rsidRPr="00B2103B">
        <w:rPr>
          <w:rFonts w:ascii="Times New Roman" w:hAnsi="Times New Roman" w:cs="Times New Roman"/>
          <w:sz w:val="24"/>
          <w:szCs w:val="24"/>
        </w:rPr>
        <w:t>/</w:t>
      </w:r>
      <w:r>
        <w:rPr>
          <w:rFonts w:ascii="Times New Roman" w:hAnsi="Times New Roman" w:cs="Times New Roman"/>
          <w:sz w:val="24"/>
          <w:szCs w:val="24"/>
        </w:rPr>
        <w:t>4</w:t>
      </w:r>
      <w:r w:rsidRPr="00B2103B">
        <w:rPr>
          <w:rFonts w:ascii="Times New Roman" w:hAnsi="Times New Roman" w:cs="Times New Roman"/>
          <w:sz w:val="24"/>
          <w:szCs w:val="24"/>
        </w:rPr>
        <w:t>/1</w:t>
      </w:r>
      <w:r>
        <w:rPr>
          <w:rFonts w:ascii="Times New Roman" w:hAnsi="Times New Roman" w:cs="Times New Roman"/>
          <w:sz w:val="24"/>
          <w:szCs w:val="24"/>
        </w:rPr>
        <w:t>/115056</w:t>
      </w:r>
      <w:r w:rsidRPr="00B2103B">
        <w:rPr>
          <w:rFonts w:ascii="Times New Roman" w:hAnsi="Times New Roman" w:cs="Times New Roman"/>
          <w:sz w:val="24"/>
          <w:szCs w:val="24"/>
        </w:rPr>
        <w:t>, cu sediul în loc. RODNA, str. Principală, Nr.1190, jud. Bistrița –Năsăud, înregistrata la Registrul Comerțului nr.-</w:t>
      </w:r>
      <w:r w:rsidRPr="00B2103B">
        <w:rPr>
          <w:rFonts w:ascii="Times New Roman" w:hAnsi="Times New Roman" w:cs="Times New Roman"/>
          <w:sz w:val="24"/>
          <w:szCs w:val="24"/>
          <w:u w:val="single"/>
        </w:rPr>
        <w:t xml:space="preserve">               </w:t>
      </w:r>
      <w:r w:rsidRPr="00B2103B">
        <w:rPr>
          <w:rFonts w:ascii="Times New Roman" w:hAnsi="Times New Roman" w:cs="Times New Roman"/>
          <w:sz w:val="24"/>
          <w:szCs w:val="24"/>
        </w:rPr>
        <w:t xml:space="preserve"> cod fiscal 24167937, sector</w:t>
      </w:r>
      <w:r w:rsidRPr="00B2103B">
        <w:rPr>
          <w:rFonts w:ascii="Times New Roman" w:hAnsi="Times New Roman" w:cs="Times New Roman"/>
          <w:sz w:val="24"/>
          <w:szCs w:val="24"/>
          <w:u w:val="single"/>
        </w:rPr>
        <w:t xml:space="preserve">    -    </w:t>
      </w:r>
      <w:r w:rsidRPr="00B2103B">
        <w:rPr>
          <w:rFonts w:ascii="Times New Roman" w:hAnsi="Times New Roman" w:cs="Times New Roman"/>
          <w:sz w:val="24"/>
          <w:szCs w:val="24"/>
        </w:rPr>
        <w:t>telefon</w:t>
      </w:r>
      <w:r w:rsidRPr="00B2103B">
        <w:rPr>
          <w:rFonts w:ascii="Times New Roman" w:hAnsi="Times New Roman" w:cs="Times New Roman"/>
          <w:sz w:val="24"/>
          <w:szCs w:val="24"/>
          <w:u w:val="single"/>
        </w:rPr>
        <w:t xml:space="preserve"> </w:t>
      </w:r>
      <w:r w:rsidRPr="00B2103B">
        <w:rPr>
          <w:rFonts w:ascii="Times New Roman" w:hAnsi="Times New Roman" w:cs="Times New Roman"/>
          <w:sz w:val="24"/>
          <w:szCs w:val="24"/>
        </w:rPr>
        <w:t xml:space="preserve">0263377224, fax 0263377224, având contul de virament Nr. </w:t>
      </w:r>
      <w:r w:rsidRPr="003F48E6">
        <w:rPr>
          <w:rFonts w:ascii="Times New Roman" w:hAnsi="Times New Roman" w:cs="Times New Roman"/>
          <w:sz w:val="24"/>
          <w:szCs w:val="24"/>
        </w:rPr>
        <w:t>RO</w:t>
      </w:r>
      <w:r w:rsidR="003F48E6" w:rsidRPr="003F48E6">
        <w:rPr>
          <w:rFonts w:ascii="Times New Roman" w:hAnsi="Times New Roman" w:cs="Times New Roman"/>
          <w:sz w:val="24"/>
          <w:szCs w:val="24"/>
        </w:rPr>
        <w:t>78TREZ24A650302</w:t>
      </w:r>
      <w:r w:rsidRPr="003F48E6">
        <w:rPr>
          <w:rFonts w:ascii="Times New Roman" w:hAnsi="Times New Roman" w:cs="Times New Roman"/>
          <w:sz w:val="24"/>
          <w:szCs w:val="24"/>
        </w:rPr>
        <w:t xml:space="preserve">580202X </w:t>
      </w:r>
      <w:r>
        <w:rPr>
          <w:rFonts w:ascii="Times New Roman" w:hAnsi="Times New Roman" w:cs="Times New Roman"/>
          <w:sz w:val="24"/>
          <w:szCs w:val="24"/>
        </w:rPr>
        <w:t>deschis la Trezoreria Sîngeorz-Bă</w:t>
      </w:r>
      <w:r w:rsidRPr="00B2103B">
        <w:rPr>
          <w:rFonts w:ascii="Times New Roman" w:hAnsi="Times New Roman" w:cs="Times New Roman"/>
          <w:sz w:val="24"/>
          <w:szCs w:val="24"/>
        </w:rPr>
        <w:t>i, reprezentată prin Director, Ganea Nastasia Vali,</w:t>
      </w:r>
      <w:r w:rsidRPr="00B2103B">
        <w:rPr>
          <w:rFonts w:ascii="Times New Roman" w:hAnsi="Times New Roman" w:cs="Times New Roman"/>
          <w:sz w:val="24"/>
          <w:szCs w:val="24"/>
          <w:lang w:val="ro-RO"/>
        </w:rPr>
        <w:t xml:space="preserve"> în calitate de </w:t>
      </w:r>
      <w:r w:rsidRPr="00DF668E">
        <w:rPr>
          <w:rFonts w:ascii="Times New Roman" w:eastAsia="Times New Roman" w:hAnsi="Times New Roman" w:cs="Times New Roman"/>
          <w:b/>
          <w:snapToGrid w:val="0"/>
          <w:color w:val="000000"/>
          <w:sz w:val="24"/>
          <w:szCs w:val="24"/>
        </w:rPr>
        <w:t>achizitor</w:t>
      </w:r>
      <w:r w:rsidRPr="00B2103B">
        <w:rPr>
          <w:rFonts w:ascii="Times New Roman" w:eastAsia="Times New Roman" w:hAnsi="Times New Roman" w:cs="Times New Roman"/>
          <w:snapToGrid w:val="0"/>
          <w:color w:val="000000"/>
          <w:sz w:val="24"/>
          <w:szCs w:val="24"/>
        </w:rPr>
        <w:t>,</w:t>
      </w: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r w:rsidRPr="00B2103B">
        <w:rPr>
          <w:rFonts w:ascii="Times New Roman" w:eastAsia="Times New Roman" w:hAnsi="Times New Roman" w:cs="Times New Roman"/>
          <w:snapToGrid w:val="0"/>
          <w:color w:val="000000"/>
          <w:sz w:val="24"/>
          <w:szCs w:val="24"/>
        </w:rPr>
        <w:t xml:space="preserve">  </w:t>
      </w:r>
    </w:p>
    <w:p w:rsidR="00F00A21" w:rsidRPr="00B2103B" w:rsidRDefault="00F00A21" w:rsidP="00F00A21">
      <w:pPr>
        <w:spacing w:after="0" w:line="240" w:lineRule="auto"/>
        <w:jc w:val="both"/>
        <w:rPr>
          <w:rFonts w:ascii="Times New Roman" w:eastAsia="Times New Roman" w:hAnsi="Times New Roman" w:cs="Times New Roman"/>
          <w:snapToGrid w:val="0"/>
          <w:color w:val="000000"/>
          <w:sz w:val="24"/>
          <w:szCs w:val="24"/>
        </w:rPr>
      </w:pPr>
      <w:proofErr w:type="gramStart"/>
      <w:r w:rsidRPr="00B2103B">
        <w:rPr>
          <w:rFonts w:ascii="Times New Roman" w:eastAsia="Times New Roman" w:hAnsi="Times New Roman" w:cs="Times New Roman"/>
          <w:snapToGrid w:val="0"/>
          <w:color w:val="000000"/>
          <w:sz w:val="24"/>
          <w:szCs w:val="24"/>
        </w:rPr>
        <w:t>şi</w:t>
      </w:r>
      <w:proofErr w:type="gramEnd"/>
    </w:p>
    <w:p w:rsidR="00F00A21" w:rsidRPr="00B2103B" w:rsidRDefault="00F00A21" w:rsidP="00F00A21">
      <w:pPr>
        <w:spacing w:after="0" w:line="240" w:lineRule="auto"/>
        <w:jc w:val="both"/>
        <w:rPr>
          <w:rFonts w:ascii="Times New Roman" w:eastAsia="Times New Roman" w:hAnsi="Times New Roman" w:cs="Times New Roman"/>
          <w:snapToGrid w:val="0"/>
          <w:sz w:val="24"/>
          <w:szCs w:val="24"/>
        </w:rPr>
      </w:pPr>
    </w:p>
    <w:p w:rsidR="00F00A21" w:rsidRPr="00B2103B" w:rsidRDefault="00F00A21" w:rsidP="00F00A21">
      <w:pPr>
        <w:autoSpaceDE w:val="0"/>
        <w:autoSpaceDN w:val="0"/>
        <w:adjustRightInd w:val="0"/>
        <w:spacing w:after="0" w:line="240" w:lineRule="auto"/>
        <w:jc w:val="both"/>
        <w:rPr>
          <w:rFonts w:ascii="Times New Roman" w:eastAsia="Times New Roman" w:hAnsi="Times New Roman" w:cs="Times New Roman"/>
          <w:sz w:val="24"/>
          <w:szCs w:val="24"/>
        </w:rPr>
      </w:pPr>
      <w:r w:rsidRPr="00B2103B">
        <w:rPr>
          <w:rFonts w:ascii="Times New Roman" w:eastAsia="Times New Roman" w:hAnsi="Times New Roman" w:cs="Times New Roman"/>
          <w:sz w:val="24"/>
          <w:szCs w:val="24"/>
        </w:rPr>
        <w:t>SC</w:t>
      </w:r>
      <w:r w:rsidR="004E4795">
        <w:rPr>
          <w:rFonts w:ascii="Times New Roman" w:eastAsia="Times New Roman" w:hAnsi="Times New Roman" w:cs="Times New Roman"/>
          <w:sz w:val="24"/>
          <w:szCs w:val="24"/>
        </w:rPr>
        <w:t>……………….</w:t>
      </w:r>
      <w:r>
        <w:rPr>
          <w:rFonts w:ascii="Times New Roman" w:eastAsia="Times New Roman" w:hAnsi="Times New Roman" w:cs="Times New Roman"/>
          <w:sz w:val="24"/>
          <w:szCs w:val="24"/>
        </w:rPr>
        <w:t>, str</w:t>
      </w:r>
      <w:proofErr w:type="gramStart"/>
      <w:r w:rsidR="004E4795">
        <w:rPr>
          <w:rFonts w:ascii="Times New Roman" w:eastAsia="Times New Roman" w:hAnsi="Times New Roman" w:cs="Times New Roman"/>
          <w:sz w:val="24"/>
          <w:szCs w:val="24"/>
        </w:rPr>
        <w:t>………………………..</w:t>
      </w:r>
      <w:r>
        <w:rPr>
          <w:rFonts w:ascii="Times New Roman" w:eastAsia="Times New Roman" w:hAnsi="Times New Roman" w:cs="Times New Roman"/>
          <w:sz w:val="24"/>
          <w:szCs w:val="24"/>
          <w:lang w:val="ro-RO"/>
        </w:rPr>
        <w:t>,</w:t>
      </w:r>
      <w:proofErr w:type="gramEnd"/>
      <w:r>
        <w:rPr>
          <w:rFonts w:ascii="Times New Roman" w:eastAsia="Times New Roman" w:hAnsi="Times New Roman" w:cs="Times New Roman"/>
          <w:sz w:val="24"/>
          <w:szCs w:val="24"/>
          <w:lang w:val="ro-RO"/>
        </w:rPr>
        <w:t xml:space="preserve"> nr. </w:t>
      </w:r>
      <w:r w:rsidR="004E479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w:t>
      </w:r>
      <w:r w:rsidRPr="00B2103B">
        <w:rPr>
          <w:rFonts w:ascii="Times New Roman" w:eastAsia="Times New Roman" w:hAnsi="Times New Roman" w:cs="Times New Roman"/>
          <w:sz w:val="24"/>
          <w:szCs w:val="24"/>
        </w:rPr>
        <w:t xml:space="preserve"> telefon</w:t>
      </w:r>
      <w:r>
        <w:rPr>
          <w:rFonts w:ascii="Times New Roman" w:eastAsia="Times New Roman" w:hAnsi="Times New Roman" w:cs="Times New Roman"/>
          <w:sz w:val="24"/>
          <w:szCs w:val="24"/>
        </w:rPr>
        <w:t xml:space="preserve"> </w:t>
      </w:r>
      <w:r w:rsidR="004E4795">
        <w:rPr>
          <w:rFonts w:ascii="Times New Roman" w:eastAsia="Times New Roman" w:hAnsi="Times New Roman" w:cs="Times New Roman"/>
          <w:sz w:val="24"/>
          <w:szCs w:val="24"/>
        </w:rPr>
        <w:t>…………</w:t>
      </w:r>
      <w:r w:rsidRPr="00B2103B">
        <w:rPr>
          <w:rFonts w:ascii="Times New Roman" w:eastAsia="Times New Roman" w:hAnsi="Times New Roman" w:cs="Times New Roman"/>
          <w:sz w:val="24"/>
          <w:szCs w:val="24"/>
        </w:rPr>
        <w:t>, fax</w:t>
      </w:r>
      <w:r w:rsidR="004E4795">
        <w:rPr>
          <w:rFonts w:ascii="Times New Roman" w:eastAsia="Times New Roman" w:hAnsi="Times New Roman" w:cs="Times New Roman"/>
          <w:sz w:val="24"/>
          <w:szCs w:val="24"/>
        </w:rPr>
        <w:t>……………</w:t>
      </w:r>
      <w:r w:rsidRPr="00B2103B">
        <w:rPr>
          <w:rFonts w:ascii="Times New Roman" w:eastAsia="Times New Roman" w:hAnsi="Times New Roman" w:cs="Times New Roman"/>
          <w:sz w:val="24"/>
          <w:szCs w:val="24"/>
        </w:rPr>
        <w:t xml:space="preserve">, număr de </w:t>
      </w:r>
      <w:r>
        <w:rPr>
          <w:rFonts w:ascii="Times New Roman" w:eastAsia="Times New Roman" w:hAnsi="Times New Roman" w:cs="Times New Roman"/>
          <w:sz w:val="24"/>
          <w:szCs w:val="24"/>
        </w:rPr>
        <w:t xml:space="preserve">înmatriculare </w:t>
      </w:r>
      <w:r w:rsidR="004E4795">
        <w:rPr>
          <w:rFonts w:ascii="Times New Roman" w:eastAsia="Times New Roman" w:hAnsi="Times New Roman" w:cs="Times New Roman"/>
          <w:sz w:val="24"/>
          <w:szCs w:val="24"/>
        </w:rPr>
        <w:t>……………….</w:t>
      </w:r>
      <w:r w:rsidRPr="00B2103B">
        <w:rPr>
          <w:rFonts w:ascii="Times New Roman" w:eastAsia="Times New Roman" w:hAnsi="Times New Roman" w:cs="Times New Roman"/>
          <w:sz w:val="24"/>
          <w:szCs w:val="24"/>
        </w:rPr>
        <w:t xml:space="preserve">, </w:t>
      </w:r>
      <w:proofErr w:type="gramStart"/>
      <w:r w:rsidRPr="00B2103B">
        <w:rPr>
          <w:rFonts w:ascii="Times New Roman" w:eastAsia="Times New Roman" w:hAnsi="Times New Roman" w:cs="Times New Roman"/>
          <w:sz w:val="24"/>
          <w:szCs w:val="24"/>
        </w:rPr>
        <w:t>cod</w:t>
      </w:r>
      <w:proofErr w:type="gramEnd"/>
      <w:r w:rsidRPr="00B2103B">
        <w:rPr>
          <w:rFonts w:ascii="Times New Roman" w:eastAsia="Times New Roman" w:hAnsi="Times New Roman" w:cs="Times New Roman"/>
          <w:sz w:val="24"/>
          <w:szCs w:val="24"/>
        </w:rPr>
        <w:t xml:space="preserve"> fiscal</w:t>
      </w:r>
      <w:r>
        <w:rPr>
          <w:rFonts w:ascii="Times New Roman" w:eastAsia="Times New Roman" w:hAnsi="Times New Roman" w:cs="Times New Roman"/>
          <w:sz w:val="24"/>
          <w:szCs w:val="24"/>
        </w:rPr>
        <w:t xml:space="preserve"> </w:t>
      </w:r>
      <w:r w:rsidR="004E4795">
        <w:rPr>
          <w:rFonts w:ascii="Times New Roman" w:eastAsia="Times New Roman" w:hAnsi="Times New Roman" w:cs="Times New Roman"/>
          <w:sz w:val="24"/>
          <w:szCs w:val="24"/>
        </w:rPr>
        <w:t>…..</w:t>
      </w:r>
      <w:proofErr w:type="gramStart"/>
      <w:r w:rsidR="004E479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sidR="004E47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cont </w:t>
      </w:r>
      <w:r w:rsidR="004E47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2103B">
        <w:rPr>
          <w:rFonts w:ascii="Times New Roman" w:eastAsia="Times New Roman" w:hAnsi="Times New Roman" w:cs="Times New Roman"/>
          <w:sz w:val="24"/>
          <w:szCs w:val="24"/>
        </w:rPr>
        <w:t xml:space="preserve">deschis la </w:t>
      </w:r>
      <w:r w:rsidR="004E4795">
        <w:rPr>
          <w:rFonts w:ascii="Times New Roman" w:eastAsia="Times New Roman" w:hAnsi="Times New Roman" w:cs="Times New Roman"/>
          <w:sz w:val="24"/>
          <w:szCs w:val="24"/>
        </w:rPr>
        <w:t>………………………....</w:t>
      </w:r>
      <w:r>
        <w:rPr>
          <w:rFonts w:ascii="Times New Roman" w:eastAsia="Times New Roman" w:hAnsi="Times New Roman" w:cs="Times New Roman"/>
          <w:sz w:val="24"/>
          <w:szCs w:val="24"/>
        </w:rPr>
        <w:t>, reprezentată</w:t>
      </w:r>
      <w:r w:rsidRPr="00B2103B">
        <w:rPr>
          <w:rFonts w:ascii="Times New Roman" w:eastAsia="Times New Roman" w:hAnsi="Times New Roman" w:cs="Times New Roman"/>
          <w:sz w:val="24"/>
          <w:szCs w:val="24"/>
        </w:rPr>
        <w:t xml:space="preserve"> prin</w:t>
      </w:r>
      <w:r>
        <w:rPr>
          <w:rFonts w:ascii="Times New Roman" w:eastAsia="Times New Roman" w:hAnsi="Times New Roman" w:cs="Times New Roman"/>
          <w:sz w:val="24"/>
          <w:szCs w:val="24"/>
        </w:rPr>
        <w:t xml:space="preserve"> administrator </w:t>
      </w:r>
      <w:r w:rsidR="004E4795">
        <w:rPr>
          <w:rFonts w:ascii="Times New Roman" w:eastAsia="Times New Roman" w:hAnsi="Times New Roman" w:cs="Times New Roman"/>
          <w:sz w:val="24"/>
          <w:szCs w:val="24"/>
        </w:rPr>
        <w:t>………………………………</w:t>
      </w:r>
      <w:r w:rsidRPr="00B2103B">
        <w:rPr>
          <w:rFonts w:ascii="Times New Roman" w:eastAsia="Times New Roman" w:hAnsi="Times New Roman" w:cs="Times New Roman"/>
          <w:sz w:val="24"/>
          <w:szCs w:val="24"/>
        </w:rPr>
        <w:t xml:space="preserve">, în calitate de </w:t>
      </w:r>
      <w:r w:rsidRPr="00DF668E">
        <w:rPr>
          <w:rFonts w:ascii="Times New Roman" w:eastAsia="Times New Roman" w:hAnsi="Times New Roman" w:cs="Times New Roman"/>
          <w:b/>
          <w:snapToGrid w:val="0"/>
          <w:color w:val="000000"/>
          <w:sz w:val="24"/>
          <w:szCs w:val="24"/>
        </w:rPr>
        <w:t>prestator</w:t>
      </w:r>
      <w:r w:rsidRPr="00B2103B">
        <w:rPr>
          <w:rFonts w:ascii="Times New Roman" w:eastAsia="Times New Roman" w:hAnsi="Times New Roman" w:cs="Times New Roman"/>
          <w:sz w:val="24"/>
          <w:szCs w:val="24"/>
        </w:rPr>
        <w:t>.</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p>
    <w:p w:rsidR="00F00A21" w:rsidRPr="00B2103B" w:rsidRDefault="00F00A21" w:rsidP="00F00A21">
      <w:pPr>
        <w:spacing w:after="0" w:line="240" w:lineRule="auto"/>
        <w:jc w:val="both"/>
        <w:rPr>
          <w:rFonts w:ascii="Times New Roman" w:eastAsia="Times New Roman" w:hAnsi="Times New Roman" w:cs="Times New Roman"/>
          <w:noProof/>
          <w:sz w:val="24"/>
          <w:szCs w:val="24"/>
          <w:u w:val="single"/>
          <w:lang w:val="es-ES"/>
        </w:rPr>
      </w:pPr>
      <w:r w:rsidRPr="00B2103B">
        <w:rPr>
          <w:rFonts w:ascii="Times New Roman" w:eastAsia="Times New Roman" w:hAnsi="Times New Roman" w:cs="Times New Roman"/>
          <w:noProof/>
          <w:snapToGrid w:val="0"/>
          <w:color w:val="000000"/>
          <w:sz w:val="24"/>
          <w:szCs w:val="24"/>
          <w:u w:val="single"/>
        </w:rPr>
        <w:t xml:space="preserve">Art. </w:t>
      </w:r>
      <w:r w:rsidRPr="00B2103B">
        <w:rPr>
          <w:rFonts w:ascii="Times New Roman" w:eastAsia="Times New Roman" w:hAnsi="Times New Roman" w:cs="Times New Roman"/>
          <w:noProof/>
          <w:sz w:val="24"/>
          <w:szCs w:val="24"/>
          <w:u w:val="single"/>
          <w:lang w:val="es-ES"/>
        </w:rPr>
        <w:t xml:space="preserve">2. Definitii </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es-ES"/>
        </w:rPr>
        <w:t>2.1. In prezentul contract urmatorii termeni vor fi interpretati astfel:</w:t>
      </w:r>
    </w:p>
    <w:p w:rsidR="00F00A21" w:rsidRPr="00B2103B" w:rsidRDefault="00F00A21" w:rsidP="00F00A21">
      <w:pPr>
        <w:numPr>
          <w:ilvl w:val="3"/>
          <w:numId w:val="2"/>
        </w:numPr>
        <w:spacing w:after="0" w:line="240" w:lineRule="auto"/>
        <w:ind w:left="0" w:firstLine="0"/>
        <w:jc w:val="both"/>
        <w:rPr>
          <w:rFonts w:ascii="Times New Roman" w:eastAsia="Times New Roman" w:hAnsi="Times New Roman" w:cs="Times New Roman"/>
          <w:noProof/>
          <w:sz w:val="24"/>
          <w:szCs w:val="24"/>
          <w:lang w:val="fr-FR"/>
        </w:rPr>
      </w:pPr>
      <w:r w:rsidRPr="00B2103B">
        <w:rPr>
          <w:rFonts w:ascii="Times New Roman" w:eastAsia="Times New Roman" w:hAnsi="Times New Roman" w:cs="Times New Roman"/>
          <w:i/>
          <w:noProof/>
          <w:sz w:val="24"/>
          <w:szCs w:val="24"/>
          <w:lang w:val="es-ES"/>
        </w:rPr>
        <w:t>contract</w:t>
      </w:r>
      <w:r w:rsidRPr="00B2103B">
        <w:rPr>
          <w:rFonts w:ascii="Times New Roman" w:eastAsia="Times New Roman" w:hAnsi="Times New Roman" w:cs="Times New Roman"/>
          <w:noProof/>
          <w:sz w:val="24"/>
          <w:szCs w:val="24"/>
          <w:lang w:val="es-ES"/>
        </w:rPr>
        <w:t xml:space="preserve"> – reprezinta prezentul contract  si toate anexele sale. </w:t>
      </w:r>
    </w:p>
    <w:p w:rsidR="00F00A21" w:rsidRPr="00B2103B" w:rsidRDefault="00F00A21" w:rsidP="00F00A21">
      <w:pPr>
        <w:numPr>
          <w:ilvl w:val="3"/>
          <w:numId w:val="2"/>
        </w:numPr>
        <w:spacing w:after="0" w:line="240" w:lineRule="auto"/>
        <w:ind w:left="0" w:firstLine="0"/>
        <w:jc w:val="both"/>
        <w:rPr>
          <w:rFonts w:ascii="Times New Roman" w:eastAsia="Times New Roman" w:hAnsi="Times New Roman" w:cs="Times New Roman"/>
          <w:noProof/>
          <w:sz w:val="24"/>
          <w:szCs w:val="24"/>
        </w:rPr>
      </w:pPr>
      <w:r w:rsidRPr="00B2103B">
        <w:rPr>
          <w:rFonts w:ascii="Times New Roman" w:eastAsia="Times New Roman" w:hAnsi="Times New Roman" w:cs="Times New Roman"/>
          <w:i/>
          <w:noProof/>
          <w:sz w:val="24"/>
          <w:szCs w:val="24"/>
        </w:rPr>
        <w:t>achizitor si  prestator</w:t>
      </w:r>
      <w:r w:rsidRPr="00B2103B">
        <w:rPr>
          <w:rFonts w:ascii="Times New Roman" w:eastAsia="Times New Roman" w:hAnsi="Times New Roman" w:cs="Times New Roman"/>
          <w:noProof/>
          <w:sz w:val="24"/>
          <w:szCs w:val="24"/>
        </w:rPr>
        <w:t xml:space="preserve">  - partile contractante, asa cum sunt acestea numite in prezentul contract;</w:t>
      </w:r>
    </w:p>
    <w:p w:rsidR="00F00A21" w:rsidRPr="00B2103B" w:rsidRDefault="00F00A21" w:rsidP="00F00A21">
      <w:pPr>
        <w:numPr>
          <w:ilvl w:val="3"/>
          <w:numId w:val="2"/>
        </w:numPr>
        <w:spacing w:after="0" w:line="240" w:lineRule="auto"/>
        <w:ind w:left="0" w:firstLine="0"/>
        <w:jc w:val="both"/>
        <w:rPr>
          <w:rFonts w:ascii="Times New Roman" w:eastAsia="Times New Roman" w:hAnsi="Times New Roman" w:cs="Times New Roman"/>
          <w:noProof/>
          <w:sz w:val="24"/>
          <w:szCs w:val="24"/>
        </w:rPr>
      </w:pPr>
      <w:r w:rsidRPr="00B2103B">
        <w:rPr>
          <w:rFonts w:ascii="Times New Roman" w:eastAsia="Times New Roman" w:hAnsi="Times New Roman" w:cs="Times New Roman"/>
          <w:i/>
          <w:noProof/>
          <w:sz w:val="24"/>
          <w:szCs w:val="24"/>
        </w:rPr>
        <w:t>pretul contractului</w:t>
      </w:r>
      <w:r w:rsidRPr="00B2103B">
        <w:rPr>
          <w:rFonts w:ascii="Times New Roman" w:eastAsia="Times New Roman" w:hAnsi="Times New Roman" w:cs="Times New Roman"/>
          <w:noProof/>
          <w:sz w:val="24"/>
          <w:szCs w:val="24"/>
        </w:rPr>
        <w:t xml:space="preserve"> - pretul platibil furnizorului de catre achizitor, in baza contractului, pentru indeplinirea integrala si corespunzatoare a tuturor obligatiilor asumate prin contract;</w:t>
      </w:r>
    </w:p>
    <w:p w:rsidR="00F00A21" w:rsidRPr="00B2103B" w:rsidRDefault="00F00A21" w:rsidP="00F00A21">
      <w:pPr>
        <w:numPr>
          <w:ilvl w:val="3"/>
          <w:numId w:val="2"/>
        </w:numPr>
        <w:spacing w:after="0" w:line="240" w:lineRule="auto"/>
        <w:ind w:left="0" w:firstLine="0"/>
        <w:jc w:val="both"/>
        <w:rPr>
          <w:rFonts w:ascii="Times New Roman" w:eastAsia="Times New Roman" w:hAnsi="Times New Roman" w:cs="Times New Roman"/>
          <w:noProof/>
          <w:sz w:val="24"/>
          <w:szCs w:val="24"/>
          <w:lang w:val="fr-FR"/>
        </w:rPr>
      </w:pPr>
      <w:r w:rsidRPr="00B2103B">
        <w:rPr>
          <w:rFonts w:ascii="Times New Roman" w:eastAsia="Times New Roman" w:hAnsi="Times New Roman" w:cs="Times New Roman"/>
          <w:i/>
          <w:noProof/>
          <w:sz w:val="24"/>
          <w:szCs w:val="24"/>
          <w:lang w:val="fr-FR"/>
        </w:rPr>
        <w:t>produse</w:t>
      </w:r>
      <w:r w:rsidRPr="00B2103B">
        <w:rPr>
          <w:rFonts w:ascii="Times New Roman" w:eastAsia="Times New Roman" w:hAnsi="Times New Roman" w:cs="Times New Roman"/>
          <w:noProof/>
          <w:sz w:val="24"/>
          <w:szCs w:val="24"/>
          <w:lang w:val="fr-FR"/>
        </w:rPr>
        <w:t xml:space="preserve"> - echipamentele, masinile, utilajele, orice alte bunuri, cuprinse in anexa/anexele la prezentul contract, pe care furnizorul se obliga, prin contract, sa le furnizeze achizitorului;</w:t>
      </w:r>
    </w:p>
    <w:p w:rsidR="00F00A21" w:rsidRPr="00B2103B" w:rsidRDefault="00F00A21" w:rsidP="00F00A21">
      <w:pPr>
        <w:numPr>
          <w:ilvl w:val="3"/>
          <w:numId w:val="2"/>
        </w:numPr>
        <w:spacing w:after="0" w:line="240" w:lineRule="auto"/>
        <w:ind w:left="0" w:firstLine="0"/>
        <w:jc w:val="both"/>
        <w:rPr>
          <w:rFonts w:ascii="Times New Roman" w:eastAsia="Times New Roman" w:hAnsi="Times New Roman" w:cs="Times New Roman"/>
          <w:noProof/>
          <w:sz w:val="24"/>
          <w:szCs w:val="24"/>
        </w:rPr>
      </w:pPr>
      <w:r w:rsidRPr="00B2103B">
        <w:rPr>
          <w:rFonts w:ascii="Times New Roman" w:eastAsia="Times New Roman" w:hAnsi="Times New Roman" w:cs="Times New Roman"/>
          <w:i/>
          <w:noProof/>
          <w:sz w:val="24"/>
          <w:szCs w:val="24"/>
        </w:rPr>
        <w:lastRenderedPageBreak/>
        <w:t xml:space="preserve">destinatie finala  </w:t>
      </w:r>
      <w:r w:rsidRPr="00B2103B">
        <w:rPr>
          <w:rFonts w:ascii="Times New Roman" w:eastAsia="Times New Roman" w:hAnsi="Times New Roman" w:cs="Times New Roman"/>
          <w:noProof/>
          <w:sz w:val="24"/>
          <w:szCs w:val="24"/>
        </w:rPr>
        <w:t>- locul unde furnizorul are obligatia de a furniza produsele;</w:t>
      </w:r>
    </w:p>
    <w:p w:rsidR="00F00A21" w:rsidRPr="00B2103B" w:rsidRDefault="00F00A21" w:rsidP="00F00A21">
      <w:pPr>
        <w:numPr>
          <w:ilvl w:val="3"/>
          <w:numId w:val="2"/>
        </w:numPr>
        <w:spacing w:after="0" w:line="240" w:lineRule="auto"/>
        <w:ind w:left="0" w:firstLine="0"/>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i/>
          <w:noProof/>
          <w:sz w:val="24"/>
          <w:szCs w:val="24"/>
          <w:lang w:val="es-ES"/>
        </w:rPr>
        <w:t xml:space="preserve">forta majora </w:t>
      </w:r>
      <w:r w:rsidRPr="00B2103B">
        <w:rPr>
          <w:rFonts w:ascii="Times New Roman" w:eastAsia="Times New Roman" w:hAnsi="Times New Roman" w:cs="Times New Roman"/>
          <w:noProof/>
          <w:sz w:val="24"/>
          <w:szCs w:val="24"/>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F00A21" w:rsidRPr="00B2103B" w:rsidRDefault="00F00A21" w:rsidP="00F00A21">
      <w:pPr>
        <w:numPr>
          <w:ilvl w:val="3"/>
          <w:numId w:val="2"/>
        </w:numPr>
        <w:spacing w:after="0" w:line="240" w:lineRule="auto"/>
        <w:ind w:left="0" w:firstLine="0"/>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i/>
          <w:noProof/>
          <w:sz w:val="24"/>
          <w:szCs w:val="24"/>
          <w:lang w:val="fr-FR"/>
        </w:rPr>
        <w:t>zi</w:t>
      </w:r>
      <w:r w:rsidRPr="00B2103B">
        <w:rPr>
          <w:rFonts w:ascii="Times New Roman" w:eastAsia="Times New Roman" w:hAnsi="Times New Roman" w:cs="Times New Roman"/>
          <w:noProof/>
          <w:sz w:val="24"/>
          <w:szCs w:val="24"/>
          <w:lang w:val="fr-FR"/>
        </w:rPr>
        <w:t xml:space="preserve"> - zi calendaristica; </w:t>
      </w:r>
      <w:r w:rsidRPr="00B2103B">
        <w:rPr>
          <w:rFonts w:ascii="Times New Roman" w:eastAsia="Times New Roman" w:hAnsi="Times New Roman" w:cs="Times New Roman"/>
          <w:i/>
          <w:noProof/>
          <w:sz w:val="24"/>
          <w:szCs w:val="24"/>
          <w:lang w:val="fr-FR"/>
        </w:rPr>
        <w:t>an</w:t>
      </w:r>
      <w:r w:rsidRPr="00B2103B">
        <w:rPr>
          <w:rFonts w:ascii="Times New Roman" w:eastAsia="Times New Roman" w:hAnsi="Times New Roman" w:cs="Times New Roman"/>
          <w:noProof/>
          <w:sz w:val="24"/>
          <w:szCs w:val="24"/>
          <w:lang w:val="fr-FR"/>
        </w:rPr>
        <w:t xml:space="preserve"> - 365 de zile.</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fr-FR"/>
        </w:rPr>
      </w:pPr>
    </w:p>
    <w:p w:rsidR="00F00A21" w:rsidRPr="00B2103B" w:rsidRDefault="00F00A21" w:rsidP="00F00A21">
      <w:pPr>
        <w:spacing w:after="0" w:line="240" w:lineRule="auto"/>
        <w:jc w:val="both"/>
        <w:rPr>
          <w:rFonts w:ascii="Times New Roman" w:eastAsia="Times New Roman" w:hAnsi="Times New Roman" w:cs="Times New Roman"/>
          <w:noProof/>
          <w:sz w:val="24"/>
          <w:szCs w:val="24"/>
          <w:u w:val="single"/>
          <w:lang w:val="fr-FR"/>
        </w:rPr>
      </w:pPr>
      <w:r w:rsidRPr="00B2103B">
        <w:rPr>
          <w:rFonts w:ascii="Times New Roman" w:eastAsia="Times New Roman" w:hAnsi="Times New Roman" w:cs="Times New Roman"/>
          <w:noProof/>
          <w:snapToGrid w:val="0"/>
          <w:color w:val="000000"/>
          <w:sz w:val="24"/>
          <w:szCs w:val="24"/>
          <w:u w:val="single"/>
        </w:rPr>
        <w:t xml:space="preserve">Art. </w:t>
      </w:r>
      <w:r w:rsidRPr="00B2103B">
        <w:rPr>
          <w:rFonts w:ascii="Times New Roman" w:eastAsia="Times New Roman" w:hAnsi="Times New Roman" w:cs="Times New Roman"/>
          <w:noProof/>
          <w:sz w:val="24"/>
          <w:szCs w:val="24"/>
          <w:u w:val="single"/>
          <w:lang w:val="fr-FR"/>
        </w:rPr>
        <w:t>3. Interpretare</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fr-FR"/>
        </w:rPr>
      </w:pPr>
      <w:r w:rsidRPr="00B2103B">
        <w:rPr>
          <w:rFonts w:ascii="Times New Roman" w:eastAsia="Times New Roman" w:hAnsi="Times New Roman" w:cs="Times New Roman"/>
          <w:noProof/>
          <w:sz w:val="24"/>
          <w:szCs w:val="24"/>
          <w:lang w:val="fr-FR"/>
        </w:rPr>
        <w:t>3.1. In prezentul contract, cu exceptia unei prevederi contrare c</w:t>
      </w:r>
      <w:r w:rsidRPr="00B2103B">
        <w:rPr>
          <w:rFonts w:ascii="Times New Roman" w:eastAsia="Times New Roman" w:hAnsi="Times New Roman" w:cs="Times New Roman"/>
          <w:noProof/>
          <w:sz w:val="24"/>
          <w:szCs w:val="24"/>
          <w:lang w:val="es-ES"/>
        </w:rPr>
        <w:t>uvintele la forma singular vor include forma de plural si vice versa, acolo unde acest lucru este permis de context.</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es-ES"/>
        </w:rPr>
        <w:t>3.2. Termenul “zi”sau “zile” sau orice referire la zile reprezinta zile calendaristice daca nu se specifica in mod diferit.</w:t>
      </w:r>
    </w:p>
    <w:p w:rsidR="00F00A21" w:rsidRPr="00B2103B" w:rsidRDefault="00F00A21" w:rsidP="00F00A21">
      <w:pPr>
        <w:spacing w:after="0" w:line="240" w:lineRule="auto"/>
        <w:jc w:val="both"/>
        <w:rPr>
          <w:rFonts w:ascii="Times New Roman" w:eastAsia="Times New Roman" w:hAnsi="Times New Roman" w:cs="Times New Roman"/>
          <w:i/>
          <w:noProof/>
          <w:sz w:val="24"/>
          <w:szCs w:val="24"/>
          <w:lang w:val="es-ES"/>
        </w:rPr>
      </w:pPr>
    </w:p>
    <w:p w:rsidR="00F00A21" w:rsidRPr="00B2103B" w:rsidRDefault="00F00A21" w:rsidP="00F00A21">
      <w:pPr>
        <w:spacing w:after="0" w:line="240" w:lineRule="auto"/>
        <w:jc w:val="both"/>
        <w:rPr>
          <w:rFonts w:ascii="Times New Roman" w:eastAsia="Times New Roman" w:hAnsi="Times New Roman" w:cs="Times New Roman"/>
          <w:i/>
          <w:noProof/>
          <w:sz w:val="24"/>
          <w:szCs w:val="24"/>
          <w:lang w:val="es-ES"/>
        </w:rPr>
      </w:pPr>
    </w:p>
    <w:p w:rsidR="00F00A21" w:rsidRPr="00B2103B" w:rsidRDefault="00F00A21" w:rsidP="00F00A21">
      <w:pPr>
        <w:spacing w:after="0" w:line="240" w:lineRule="auto"/>
        <w:jc w:val="center"/>
        <w:rPr>
          <w:rFonts w:ascii="Times New Roman" w:eastAsia="Times New Roman" w:hAnsi="Times New Roman" w:cs="Times New Roman"/>
          <w:i/>
          <w:noProof/>
          <w:sz w:val="24"/>
          <w:szCs w:val="24"/>
          <w:u w:val="single"/>
          <w:lang w:val="es-ES"/>
        </w:rPr>
      </w:pPr>
      <w:r w:rsidRPr="00B2103B">
        <w:rPr>
          <w:rFonts w:ascii="Times New Roman" w:eastAsia="Times New Roman" w:hAnsi="Times New Roman" w:cs="Times New Roman"/>
          <w:i/>
          <w:noProof/>
          <w:sz w:val="24"/>
          <w:szCs w:val="24"/>
          <w:u w:val="single"/>
          <w:lang w:val="es-ES"/>
        </w:rPr>
        <w:t>CLAUZE OBLIGATORII</w:t>
      </w:r>
    </w:p>
    <w:p w:rsidR="00F00A21" w:rsidRPr="00B2103B" w:rsidRDefault="00F00A21" w:rsidP="00F00A21">
      <w:pPr>
        <w:spacing w:after="0" w:line="240" w:lineRule="auto"/>
        <w:jc w:val="both"/>
        <w:rPr>
          <w:rFonts w:ascii="Times New Roman" w:eastAsia="Times New Roman" w:hAnsi="Times New Roman" w:cs="Times New Roman"/>
          <w:i/>
          <w:noProof/>
          <w:sz w:val="24"/>
          <w:szCs w:val="24"/>
          <w:lang w:val="es-ES"/>
        </w:rPr>
      </w:pPr>
    </w:p>
    <w:p w:rsidR="00F00A21" w:rsidRPr="00B2103B" w:rsidRDefault="00F00A21" w:rsidP="00F00A21">
      <w:pPr>
        <w:spacing w:after="0" w:line="240" w:lineRule="auto"/>
        <w:jc w:val="both"/>
        <w:rPr>
          <w:rFonts w:ascii="Times New Roman" w:eastAsia="Times New Roman" w:hAnsi="Times New Roman" w:cs="Times New Roman"/>
          <w:i/>
          <w:noProof/>
          <w:sz w:val="24"/>
          <w:szCs w:val="24"/>
          <w:lang w:val="es-ES"/>
        </w:rPr>
      </w:pPr>
    </w:p>
    <w:p w:rsidR="00F00A21" w:rsidRPr="00B2103B" w:rsidRDefault="00F00A21" w:rsidP="00F00A21">
      <w:pPr>
        <w:spacing w:after="0" w:line="240" w:lineRule="auto"/>
        <w:jc w:val="both"/>
        <w:rPr>
          <w:rFonts w:ascii="Times New Roman" w:eastAsia="Times New Roman" w:hAnsi="Times New Roman" w:cs="Times New Roman"/>
          <w:noProof/>
          <w:sz w:val="24"/>
          <w:szCs w:val="24"/>
          <w:u w:val="single"/>
          <w:lang w:val="es-ES"/>
        </w:rPr>
      </w:pPr>
      <w:r w:rsidRPr="00B2103B">
        <w:rPr>
          <w:rFonts w:ascii="Times New Roman" w:eastAsia="Times New Roman" w:hAnsi="Times New Roman" w:cs="Times New Roman"/>
          <w:noProof/>
          <w:snapToGrid w:val="0"/>
          <w:color w:val="000000"/>
          <w:sz w:val="24"/>
          <w:szCs w:val="24"/>
          <w:u w:val="single"/>
        </w:rPr>
        <w:t xml:space="preserve">Art. </w:t>
      </w:r>
      <w:r w:rsidRPr="00B2103B">
        <w:rPr>
          <w:rFonts w:ascii="Times New Roman" w:eastAsia="Times New Roman" w:hAnsi="Times New Roman" w:cs="Times New Roman"/>
          <w:noProof/>
          <w:sz w:val="24"/>
          <w:szCs w:val="24"/>
          <w:u w:val="single"/>
          <w:lang w:val="es-ES"/>
        </w:rPr>
        <w:t xml:space="preserve">4. Obiectul principal al contractului  </w:t>
      </w:r>
    </w:p>
    <w:p w:rsidR="00F00A21" w:rsidRPr="00B2103B" w:rsidRDefault="00F00A21" w:rsidP="00803C9A">
      <w:pPr>
        <w:ind w:firstLine="720"/>
        <w:jc w:val="both"/>
        <w:rPr>
          <w:rFonts w:ascii="Times New Roman" w:hAnsi="Times New Roman" w:cs="Times New Roman"/>
          <w:sz w:val="24"/>
          <w:szCs w:val="24"/>
          <w:lang w:val="it-IT"/>
        </w:rPr>
      </w:pPr>
      <w:r w:rsidRPr="00B2103B">
        <w:rPr>
          <w:rFonts w:ascii="Times New Roman" w:eastAsia="Times New Roman" w:hAnsi="Times New Roman" w:cs="Times New Roman"/>
          <w:sz w:val="24"/>
          <w:szCs w:val="24"/>
          <w:lang w:val="es-ES"/>
        </w:rPr>
        <w:t>4.1.</w:t>
      </w:r>
      <w:r w:rsidRPr="00B2103B">
        <w:rPr>
          <w:rFonts w:ascii="Times New Roman" w:hAnsi="Times New Roman" w:cs="Times New Roman"/>
          <w:sz w:val="24"/>
          <w:szCs w:val="24"/>
          <w:lang w:val="it-IT"/>
        </w:rPr>
        <w:t xml:space="preserve"> - Prestatorul se obligă să presteze servicii de catering pentru scoli </w:t>
      </w:r>
      <w:r w:rsidRPr="00B2103B">
        <w:rPr>
          <w:rFonts w:ascii="Times New Roman" w:hAnsi="Times New Roman" w:cs="Times New Roman"/>
          <w:sz w:val="24"/>
          <w:szCs w:val="24"/>
          <w:lang w:val="es-ES"/>
        </w:rPr>
        <w:t xml:space="preserve">respectiv, pregătirea, prepararea şi livrarea prânzului pentru </w:t>
      </w:r>
      <w:r w:rsidR="008B360B" w:rsidRPr="008B360B">
        <w:rPr>
          <w:rFonts w:ascii="Times New Roman" w:hAnsi="Times New Roman" w:cs="Times New Roman"/>
          <w:sz w:val="24"/>
          <w:szCs w:val="24"/>
          <w:lang w:val="es-ES"/>
        </w:rPr>
        <w:t xml:space="preserve">150 </w:t>
      </w:r>
      <w:r w:rsidR="008B360B" w:rsidRPr="008B360B">
        <w:rPr>
          <w:rFonts w:ascii="Times New Roman" w:eastAsiaTheme="minorHAnsi" w:hAnsi="Times New Roman" w:cs="Times New Roman"/>
          <w:sz w:val="24"/>
          <w:szCs w:val="24"/>
          <w:lang w:val="ro-RO"/>
        </w:rPr>
        <w:t>de copii din grădinițele estivale și clubul școlar</w:t>
      </w:r>
      <w:r w:rsidRPr="008B360B">
        <w:rPr>
          <w:rFonts w:ascii="Times New Roman" w:hAnsi="Times New Roman" w:cs="Times New Roman"/>
          <w:sz w:val="24"/>
          <w:szCs w:val="24"/>
          <w:lang w:val="es-ES"/>
        </w:rPr>
        <w:t xml:space="preserve">, care sunt implicati in proiectul </w:t>
      </w:r>
      <w:r w:rsidRPr="008B360B">
        <w:rPr>
          <w:rFonts w:ascii="Times New Roman" w:eastAsia="SimSun" w:hAnsi="Times New Roman" w:cs="Times New Roman"/>
          <w:sz w:val="24"/>
          <w:szCs w:val="24"/>
          <w:lang w:eastAsia="ar-SA"/>
        </w:rPr>
        <w:t>„</w:t>
      </w:r>
      <w:r w:rsidR="008B360B" w:rsidRPr="008B360B">
        <w:rPr>
          <w:rFonts w:ascii="Times New Roman" w:eastAsiaTheme="minorHAnsi" w:hAnsi="Times New Roman" w:cs="Times New Roman"/>
          <w:b/>
          <w:sz w:val="24"/>
          <w:szCs w:val="24"/>
          <w:lang w:val="ro-RO"/>
        </w:rPr>
        <w:t>Rodna, măsuri integrate pentru o comunitate solidară</w:t>
      </w:r>
      <w:r w:rsidRPr="008B360B">
        <w:rPr>
          <w:rFonts w:ascii="Times New Roman" w:eastAsia="SimSun" w:hAnsi="Times New Roman" w:cs="Times New Roman"/>
          <w:sz w:val="24"/>
          <w:szCs w:val="24"/>
          <w:lang w:eastAsia="ar-SA"/>
        </w:rPr>
        <w:t>”</w:t>
      </w:r>
      <w:r w:rsidRPr="008B360B">
        <w:rPr>
          <w:rFonts w:ascii="Times New Roman" w:hAnsi="Times New Roman" w:cs="Times New Roman"/>
          <w:sz w:val="24"/>
          <w:szCs w:val="24"/>
          <w:lang w:val="es-ES"/>
        </w:rPr>
        <w:t xml:space="preserve">, </w:t>
      </w:r>
      <w:r w:rsidRPr="008B360B">
        <w:rPr>
          <w:rFonts w:ascii="Times New Roman" w:hAnsi="Times New Roman" w:cs="Times New Roman"/>
          <w:sz w:val="24"/>
          <w:szCs w:val="24"/>
          <w:lang w:val="ro-RO"/>
        </w:rPr>
        <w:t xml:space="preserve">în cadrul activității </w:t>
      </w:r>
      <w:r w:rsidR="008B360B" w:rsidRPr="008B360B">
        <w:rPr>
          <w:rFonts w:ascii="Times New Roman" w:hAnsi="Times New Roman" w:cs="Times New Roman"/>
          <w:color w:val="000000" w:themeColor="text1"/>
          <w:sz w:val="24"/>
          <w:szCs w:val="24"/>
          <w:lang w:val="ro-RO"/>
        </w:rPr>
        <w:t>A.1.2. (Sprijin pentru reducerea părăsirii timpurii a școlii)</w:t>
      </w:r>
      <w:r w:rsidR="00803C9A">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2103B">
        <w:rPr>
          <w:rFonts w:ascii="Times New Roman" w:hAnsi="Times New Roman" w:cs="Times New Roman"/>
          <w:sz w:val="24"/>
          <w:szCs w:val="24"/>
          <w:lang w:val="es-ES"/>
        </w:rPr>
        <w:t>în cantităţile şi conţinutul caloric stabilit prin normele de hrană prevăzute în legislaţia în vigoare (Legea 123/2008, Ordinul 1563/2008), (co</w:t>
      </w:r>
      <w:r>
        <w:rPr>
          <w:rFonts w:ascii="Times New Roman" w:hAnsi="Times New Roman" w:cs="Times New Roman"/>
          <w:sz w:val="24"/>
          <w:szCs w:val="24"/>
          <w:lang w:val="es-ES"/>
        </w:rPr>
        <w:t>nform caietului de sarcini anexă</w:t>
      </w:r>
      <w:r w:rsidRPr="00B2103B">
        <w:rPr>
          <w:rFonts w:ascii="Times New Roman" w:hAnsi="Times New Roman" w:cs="Times New Roman"/>
          <w:sz w:val="24"/>
          <w:szCs w:val="24"/>
          <w:lang w:val="es-ES"/>
        </w:rPr>
        <w:t xml:space="preserve"> la prezentul contract)</w:t>
      </w:r>
      <w:r w:rsidRPr="00B2103B">
        <w:rPr>
          <w:rFonts w:ascii="Times New Roman" w:hAnsi="Times New Roman" w:cs="Times New Roman"/>
          <w:sz w:val="24"/>
          <w:szCs w:val="24"/>
          <w:lang w:val="it-IT"/>
        </w:rPr>
        <w:t xml:space="preserve"> în perioadele convenite, în conformitate cu nota de comandă</w:t>
      </w:r>
      <w:r>
        <w:rPr>
          <w:rFonts w:ascii="Times New Roman" w:hAnsi="Times New Roman" w:cs="Times New Roman"/>
          <w:sz w:val="24"/>
          <w:szCs w:val="24"/>
          <w:lang w:val="it-IT"/>
        </w:rPr>
        <w:t xml:space="preserve"> lunară</w:t>
      </w:r>
      <w:r w:rsidRPr="00B2103B">
        <w:rPr>
          <w:rFonts w:ascii="Times New Roman" w:hAnsi="Times New Roman" w:cs="Times New Roman"/>
          <w:sz w:val="24"/>
          <w:szCs w:val="24"/>
          <w:lang w:val="it-IT"/>
        </w:rPr>
        <w:t>, realizată de responsabilul din cadrul autorității contractante şi cu obligaţiile asumate prin prezentul contract.</w:t>
      </w:r>
    </w:p>
    <w:p w:rsidR="00F00A21" w:rsidRPr="00B2103B" w:rsidRDefault="00F00A21" w:rsidP="00F00A21">
      <w:pPr>
        <w:spacing w:after="0"/>
        <w:ind w:right="-54"/>
        <w:jc w:val="both"/>
        <w:rPr>
          <w:rFonts w:ascii="Times New Roman" w:hAnsi="Times New Roman" w:cs="Times New Roman"/>
          <w:sz w:val="24"/>
          <w:szCs w:val="24"/>
        </w:rPr>
      </w:pPr>
      <w:r w:rsidRPr="00B2103B">
        <w:rPr>
          <w:rFonts w:ascii="Times New Roman" w:hAnsi="Times New Roman" w:cs="Times New Roman"/>
          <w:sz w:val="24"/>
          <w:szCs w:val="24"/>
          <w:lang w:val="it-IT"/>
        </w:rPr>
        <w:t xml:space="preserve">4.2. </w:t>
      </w:r>
      <w:r>
        <w:rPr>
          <w:rFonts w:ascii="Times New Roman" w:hAnsi="Times New Roman" w:cs="Times New Roman"/>
          <w:sz w:val="24"/>
          <w:szCs w:val="24"/>
          <w:lang w:val="it-IT"/>
        </w:rPr>
        <w:t>Locația unde se va face livrarea pentru masa de prânz este</w:t>
      </w:r>
      <w:r w:rsidRPr="00B2103B">
        <w:rPr>
          <w:rFonts w:ascii="Times New Roman" w:hAnsi="Times New Roman" w:cs="Times New Roman"/>
          <w:sz w:val="24"/>
          <w:szCs w:val="24"/>
        </w:rPr>
        <w:t>:</w:t>
      </w:r>
    </w:p>
    <w:p w:rsidR="00F00A21" w:rsidRDefault="00F00A21" w:rsidP="00F00A21">
      <w:pPr>
        <w:numPr>
          <w:ilvl w:val="0"/>
          <w:numId w:val="1"/>
        </w:numPr>
        <w:contextualSpacing/>
        <w:jc w:val="both"/>
        <w:rPr>
          <w:rFonts w:ascii="Times New Roman" w:hAnsi="Times New Roman" w:cs="Times New Roman"/>
          <w:sz w:val="24"/>
          <w:szCs w:val="24"/>
        </w:rPr>
      </w:pPr>
      <w:r w:rsidRPr="00B2103B">
        <w:rPr>
          <w:rFonts w:ascii="Times New Roman" w:hAnsi="Times New Roman" w:cs="Times New Roman"/>
          <w:sz w:val="24"/>
          <w:szCs w:val="24"/>
        </w:rPr>
        <w:t xml:space="preserve">Liceul Tehnologic Florian Porcius Rodna - Str. Principală, nr 1190 </w:t>
      </w:r>
    </w:p>
    <w:p w:rsidR="00F00A21" w:rsidRPr="00B2103B" w:rsidRDefault="00F00A21" w:rsidP="00F00A21">
      <w:pPr>
        <w:ind w:left="1080"/>
        <w:contextualSpacing/>
        <w:jc w:val="both"/>
        <w:rPr>
          <w:rFonts w:ascii="Times New Roman" w:hAnsi="Times New Roman" w:cs="Times New Roman"/>
          <w:sz w:val="24"/>
          <w:szCs w:val="24"/>
        </w:rPr>
      </w:pPr>
    </w:p>
    <w:p w:rsidR="00F00A21" w:rsidRPr="00B2103B" w:rsidRDefault="00F00A21" w:rsidP="00F00A21">
      <w:pPr>
        <w:spacing w:after="0" w:line="240" w:lineRule="auto"/>
        <w:jc w:val="both"/>
        <w:rPr>
          <w:rFonts w:ascii="Times New Roman" w:eastAsia="Times New Roman" w:hAnsi="Times New Roman" w:cs="Times New Roman"/>
          <w:noProof/>
          <w:sz w:val="24"/>
          <w:szCs w:val="24"/>
          <w:u w:val="single"/>
          <w:lang w:val="es-ES"/>
        </w:rPr>
      </w:pPr>
      <w:r w:rsidRPr="00B2103B">
        <w:rPr>
          <w:rFonts w:ascii="Times New Roman" w:eastAsia="Times New Roman" w:hAnsi="Times New Roman" w:cs="Times New Roman"/>
          <w:noProof/>
          <w:snapToGrid w:val="0"/>
          <w:color w:val="000000"/>
          <w:sz w:val="24"/>
          <w:szCs w:val="24"/>
          <w:u w:val="single"/>
        </w:rPr>
        <w:t xml:space="preserve">Art. </w:t>
      </w:r>
      <w:r w:rsidRPr="00B2103B">
        <w:rPr>
          <w:rFonts w:ascii="Times New Roman" w:eastAsia="Times New Roman" w:hAnsi="Times New Roman" w:cs="Times New Roman"/>
          <w:noProof/>
          <w:sz w:val="24"/>
          <w:szCs w:val="24"/>
          <w:u w:val="single"/>
          <w:lang w:val="es-ES"/>
        </w:rPr>
        <w:t>5. Pretul contractului</w:t>
      </w:r>
    </w:p>
    <w:p w:rsidR="00F00A21" w:rsidRDefault="00F00A21" w:rsidP="00F00A21">
      <w:pPr>
        <w:spacing w:after="0" w:line="240" w:lineRule="auto"/>
        <w:jc w:val="both"/>
        <w:rPr>
          <w:rFonts w:ascii="Times New Roman" w:eastAsia="Times New Roman" w:hAnsi="Times New Roman" w:cs="Times New Roman"/>
          <w:sz w:val="24"/>
          <w:szCs w:val="24"/>
        </w:rPr>
      </w:pPr>
      <w:r w:rsidRPr="00B2103B">
        <w:rPr>
          <w:rFonts w:ascii="Times New Roman" w:eastAsia="Times New Roman" w:hAnsi="Times New Roman" w:cs="Times New Roman"/>
          <w:sz w:val="24"/>
          <w:szCs w:val="24"/>
          <w:lang w:val="es-ES"/>
        </w:rPr>
        <w:t xml:space="preserve">5.1.  Pretul contractului este de </w:t>
      </w:r>
      <w:r>
        <w:rPr>
          <w:rFonts w:ascii="Times New Roman" w:eastAsia="Times New Roman" w:hAnsi="Times New Roman" w:cs="Times New Roman"/>
          <w:sz w:val="24"/>
          <w:szCs w:val="24"/>
          <w:lang w:val="es-ES"/>
        </w:rPr>
        <w:t xml:space="preserve">220.725 </w:t>
      </w:r>
      <w:r w:rsidRPr="00B2103B">
        <w:rPr>
          <w:rFonts w:ascii="Times New Roman" w:eastAsia="Times New Roman" w:hAnsi="Times New Roman" w:cs="Times New Roman"/>
          <w:sz w:val="24"/>
          <w:szCs w:val="24"/>
          <w:lang w:val="es-ES"/>
        </w:rPr>
        <w:t xml:space="preserve">lei cu TVA, respectiv </w:t>
      </w:r>
      <w:r>
        <w:rPr>
          <w:rFonts w:ascii="Times New Roman" w:eastAsia="Times New Roman" w:hAnsi="Times New Roman" w:cs="Times New Roman"/>
          <w:sz w:val="24"/>
          <w:szCs w:val="24"/>
          <w:lang w:val="es-ES"/>
        </w:rPr>
        <w:t>202.500 lei fără TVA</w:t>
      </w:r>
      <w:r w:rsidRPr="00B2103B">
        <w:rPr>
          <w:rFonts w:ascii="Times New Roman" w:eastAsia="Times New Roman" w:hAnsi="Times New Roman" w:cs="Times New Roman"/>
          <w:sz w:val="24"/>
          <w:szCs w:val="24"/>
          <w:lang w:val="es-ES"/>
        </w:rPr>
        <w:t>, pentru un num</w:t>
      </w:r>
      <w:r w:rsidRPr="00B2103B">
        <w:rPr>
          <w:rFonts w:ascii="Times New Roman" w:eastAsia="Times New Roman" w:hAnsi="Times New Roman" w:cs="Times New Roman"/>
          <w:sz w:val="24"/>
          <w:szCs w:val="24"/>
        </w:rPr>
        <w:t xml:space="preserve">ăr mediu estimat de </w:t>
      </w:r>
      <w:r>
        <w:rPr>
          <w:rFonts w:ascii="Times New Roman" w:eastAsia="Times New Roman" w:hAnsi="Times New Roman" w:cs="Times New Roman"/>
          <w:sz w:val="24"/>
          <w:szCs w:val="24"/>
        </w:rPr>
        <w:t>150</w:t>
      </w:r>
      <w:r w:rsidRPr="00B2103B">
        <w:rPr>
          <w:rFonts w:ascii="Times New Roman" w:eastAsia="Times New Roman" w:hAnsi="Times New Roman" w:cs="Times New Roman"/>
          <w:sz w:val="24"/>
          <w:szCs w:val="24"/>
        </w:rPr>
        <w:t xml:space="preserve"> elevi/</w:t>
      </w:r>
      <w:r>
        <w:rPr>
          <w:rFonts w:ascii="Times New Roman" w:eastAsia="Times New Roman" w:hAnsi="Times New Roman" w:cs="Times New Roman"/>
          <w:sz w:val="24"/>
          <w:szCs w:val="24"/>
        </w:rPr>
        <w:t xml:space="preserve">45 </w:t>
      </w:r>
      <w:r w:rsidRPr="00B2103B">
        <w:rPr>
          <w:rFonts w:ascii="Times New Roman" w:eastAsia="Times New Roman" w:hAnsi="Times New Roman" w:cs="Times New Roman"/>
          <w:sz w:val="24"/>
          <w:szCs w:val="24"/>
        </w:rPr>
        <w:t>zi</w:t>
      </w:r>
      <w:r>
        <w:rPr>
          <w:rFonts w:ascii="Times New Roman" w:eastAsia="Times New Roman" w:hAnsi="Times New Roman" w:cs="Times New Roman"/>
          <w:sz w:val="24"/>
          <w:szCs w:val="24"/>
        </w:rPr>
        <w:t>le/</w:t>
      </w:r>
      <w:r w:rsidR="00803C9A">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an</w:t>
      </w:r>
      <w:r w:rsidR="00803C9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(13500 de portii). </w:t>
      </w:r>
    </w:p>
    <w:p w:rsidR="00F00A21" w:rsidRPr="00B2103B" w:rsidRDefault="00F00A21" w:rsidP="00F00A21">
      <w:pPr>
        <w:spacing w:after="0" w:line="240" w:lineRule="auto"/>
        <w:jc w:val="both"/>
        <w:rPr>
          <w:rFonts w:ascii="Times New Roman" w:eastAsia="Times New Roman" w:hAnsi="Times New Roman" w:cs="Times New Roman"/>
          <w:snapToGrid w:val="0"/>
          <w:sz w:val="24"/>
          <w:szCs w:val="24"/>
        </w:rPr>
      </w:pPr>
      <w:r w:rsidRPr="00B2103B">
        <w:rPr>
          <w:rFonts w:ascii="Times New Roman" w:eastAsia="Times New Roman" w:hAnsi="Times New Roman" w:cs="Times New Roman"/>
          <w:sz w:val="24"/>
          <w:szCs w:val="24"/>
        </w:rPr>
        <w:t xml:space="preserve">5.2. Preţul contractului </w:t>
      </w:r>
      <w:proofErr w:type="gramStart"/>
      <w:r w:rsidRPr="00B2103B">
        <w:rPr>
          <w:rFonts w:ascii="Times New Roman" w:eastAsia="Times New Roman" w:hAnsi="Times New Roman" w:cs="Times New Roman"/>
          <w:sz w:val="24"/>
          <w:szCs w:val="24"/>
        </w:rPr>
        <w:t>este</w:t>
      </w:r>
      <w:proofErr w:type="gramEnd"/>
      <w:r w:rsidRPr="00B2103B">
        <w:rPr>
          <w:rFonts w:ascii="Times New Roman" w:eastAsia="Times New Roman" w:hAnsi="Times New Roman" w:cs="Times New Roman"/>
          <w:sz w:val="24"/>
          <w:szCs w:val="24"/>
        </w:rPr>
        <w:t xml:space="preserve"> exprimat în lei, este ferm și nu se actualizează. </w:t>
      </w:r>
    </w:p>
    <w:p w:rsidR="00F00A21" w:rsidRPr="00B2103B" w:rsidRDefault="00F00A21" w:rsidP="00F00A21">
      <w:pPr>
        <w:spacing w:after="0" w:line="240" w:lineRule="auto"/>
        <w:jc w:val="both"/>
        <w:rPr>
          <w:rFonts w:ascii="Times New Roman" w:eastAsia="Times New Roman" w:hAnsi="Times New Roman" w:cs="Times New Roman"/>
          <w:noProof/>
          <w:snapToGrid w:val="0"/>
          <w:color w:val="000000"/>
          <w:sz w:val="24"/>
          <w:szCs w:val="24"/>
          <w:u w:val="single"/>
        </w:rPr>
      </w:pPr>
    </w:p>
    <w:p w:rsidR="00F00A21" w:rsidRPr="00B2103B" w:rsidRDefault="00F00A21" w:rsidP="00F00A21">
      <w:pPr>
        <w:spacing w:after="0" w:line="240" w:lineRule="auto"/>
        <w:jc w:val="both"/>
        <w:rPr>
          <w:rFonts w:ascii="Times New Roman" w:eastAsia="Times New Roman" w:hAnsi="Times New Roman" w:cs="Times New Roman"/>
          <w:noProof/>
          <w:sz w:val="24"/>
          <w:szCs w:val="24"/>
          <w:u w:val="single"/>
          <w:lang w:val="es-ES"/>
        </w:rPr>
      </w:pPr>
      <w:r w:rsidRPr="00B2103B">
        <w:rPr>
          <w:rFonts w:ascii="Times New Roman" w:eastAsia="Times New Roman" w:hAnsi="Times New Roman" w:cs="Times New Roman"/>
          <w:noProof/>
          <w:snapToGrid w:val="0"/>
          <w:color w:val="000000"/>
          <w:sz w:val="24"/>
          <w:szCs w:val="24"/>
          <w:u w:val="single"/>
        </w:rPr>
        <w:t xml:space="preserve">Art. </w:t>
      </w:r>
      <w:r w:rsidRPr="00B2103B">
        <w:rPr>
          <w:rFonts w:ascii="Times New Roman" w:eastAsia="Times New Roman" w:hAnsi="Times New Roman" w:cs="Times New Roman"/>
          <w:noProof/>
          <w:sz w:val="24"/>
          <w:szCs w:val="24"/>
          <w:u w:val="single"/>
          <w:lang w:val="es-ES"/>
        </w:rPr>
        <w:t>6. Durata contractului</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it-IT"/>
        </w:rPr>
      </w:pPr>
      <w:r w:rsidRPr="00B2103B">
        <w:rPr>
          <w:rFonts w:ascii="Times New Roman" w:eastAsia="Times New Roman" w:hAnsi="Times New Roman" w:cs="Times New Roman"/>
          <w:noProof/>
          <w:sz w:val="24"/>
          <w:szCs w:val="24"/>
        </w:rPr>
        <w:t xml:space="preserve">6.1. </w:t>
      </w:r>
      <w:bookmarkStart w:id="0" w:name="_Hlk520802157"/>
      <w:r w:rsidRPr="00B2103B">
        <w:rPr>
          <w:rFonts w:ascii="Times New Roman" w:eastAsia="Times New Roman" w:hAnsi="Times New Roman" w:cs="Times New Roman"/>
          <w:noProof/>
          <w:sz w:val="24"/>
          <w:szCs w:val="24"/>
        </w:rPr>
        <w:t xml:space="preserve">Prezentul contract se derulează până la data de </w:t>
      </w:r>
      <w:r>
        <w:rPr>
          <w:rFonts w:ascii="Times New Roman" w:eastAsia="Times New Roman" w:hAnsi="Times New Roman" w:cs="Times New Roman"/>
          <w:noProof/>
          <w:sz w:val="24"/>
          <w:szCs w:val="24"/>
        </w:rPr>
        <w:t>30</w:t>
      </w:r>
      <w:r w:rsidRPr="00B2103B">
        <w:rPr>
          <w:rFonts w:ascii="Times New Roman" w:eastAsia="Times New Roman" w:hAnsi="Times New Roman" w:cs="Times New Roman"/>
          <w:noProof/>
          <w:sz w:val="24"/>
          <w:szCs w:val="24"/>
        </w:rPr>
        <w:t xml:space="preserve"> aprilie 2021</w:t>
      </w:r>
      <w:bookmarkEnd w:id="0"/>
      <w:r w:rsidRPr="00B2103B">
        <w:rPr>
          <w:rFonts w:ascii="Times New Roman" w:eastAsia="Times New Roman" w:hAnsi="Times New Roman" w:cs="Times New Roman"/>
          <w:bCs/>
          <w:noProof/>
          <w:sz w:val="24"/>
          <w:szCs w:val="24"/>
          <w:lang w:val="es-ES"/>
        </w:rPr>
        <w:t>.</w:t>
      </w:r>
    </w:p>
    <w:p w:rsidR="00F00A21" w:rsidRPr="00B2103B" w:rsidRDefault="00F00A21" w:rsidP="00F00A21">
      <w:pPr>
        <w:spacing w:after="0" w:line="240" w:lineRule="auto"/>
        <w:jc w:val="both"/>
        <w:rPr>
          <w:rFonts w:ascii="Times New Roman" w:eastAsia="Times New Roman" w:hAnsi="Times New Roman" w:cs="Times New Roman"/>
          <w:noProof/>
          <w:sz w:val="24"/>
          <w:szCs w:val="24"/>
        </w:rPr>
      </w:pPr>
    </w:p>
    <w:p w:rsidR="00F00A21" w:rsidRPr="00B2103B" w:rsidRDefault="00F00A21" w:rsidP="00F00A21">
      <w:pPr>
        <w:spacing w:after="0" w:line="240" w:lineRule="auto"/>
        <w:jc w:val="both"/>
        <w:rPr>
          <w:rFonts w:ascii="Times New Roman" w:eastAsia="Times New Roman" w:hAnsi="Times New Roman" w:cs="Times New Roman"/>
          <w:noProof/>
          <w:sz w:val="24"/>
          <w:szCs w:val="24"/>
          <w:u w:val="single"/>
          <w:lang w:val="es-ES"/>
        </w:rPr>
      </w:pPr>
      <w:r w:rsidRPr="00B2103B">
        <w:rPr>
          <w:rFonts w:ascii="Times New Roman" w:eastAsia="Times New Roman" w:hAnsi="Times New Roman" w:cs="Times New Roman"/>
          <w:noProof/>
          <w:snapToGrid w:val="0"/>
          <w:color w:val="000000"/>
          <w:sz w:val="24"/>
          <w:szCs w:val="24"/>
          <w:u w:val="single"/>
        </w:rPr>
        <w:t xml:space="preserve">Art. </w:t>
      </w:r>
      <w:r w:rsidRPr="00B2103B">
        <w:rPr>
          <w:rFonts w:ascii="Times New Roman" w:eastAsia="Times New Roman" w:hAnsi="Times New Roman" w:cs="Times New Roman"/>
          <w:noProof/>
          <w:sz w:val="24"/>
          <w:szCs w:val="24"/>
          <w:u w:val="single"/>
          <w:lang w:val="es-ES"/>
        </w:rPr>
        <w:t>7. Executarea contractului</w:t>
      </w:r>
    </w:p>
    <w:p w:rsidR="00F00A21" w:rsidRPr="00B2103B" w:rsidRDefault="003F48E6" w:rsidP="00F00A21">
      <w:pPr>
        <w:spacing w:after="0" w:line="240" w:lineRule="auto"/>
        <w:jc w:val="both"/>
        <w:rPr>
          <w:rFonts w:ascii="Times New Roman" w:eastAsia="Times New Roman" w:hAnsi="Times New Roman" w:cs="Times New Roman"/>
          <w:i/>
          <w:noProof/>
          <w:sz w:val="24"/>
          <w:szCs w:val="24"/>
          <w:lang w:val="es-ES"/>
        </w:rPr>
      </w:pPr>
      <w:r>
        <w:rPr>
          <w:rFonts w:ascii="Times New Roman" w:eastAsia="Times New Roman" w:hAnsi="Times New Roman" w:cs="Times New Roman"/>
          <w:noProof/>
          <w:sz w:val="24"/>
          <w:szCs w:val="24"/>
          <w:lang w:val="es-ES"/>
        </w:rPr>
        <w:t>7.1. Executarea contractului î</w:t>
      </w:r>
      <w:r w:rsidR="00F00A21" w:rsidRPr="00B2103B">
        <w:rPr>
          <w:rFonts w:ascii="Times New Roman" w:eastAsia="Times New Roman" w:hAnsi="Times New Roman" w:cs="Times New Roman"/>
          <w:noProof/>
          <w:sz w:val="24"/>
          <w:szCs w:val="24"/>
          <w:lang w:val="es-ES"/>
        </w:rPr>
        <w:t>ncepe dupa</w:t>
      </w:r>
      <w:r>
        <w:rPr>
          <w:rFonts w:ascii="Times New Roman" w:eastAsia="Times New Roman" w:hAnsi="Times New Roman" w:cs="Times New Roman"/>
          <w:noProof/>
          <w:sz w:val="24"/>
          <w:szCs w:val="24"/>
          <w:lang w:val="es-ES"/>
        </w:rPr>
        <w:t xml:space="preserve"> semnarea lui de către ambele pă</w:t>
      </w:r>
      <w:r w:rsidR="00F00A21" w:rsidRPr="00B2103B">
        <w:rPr>
          <w:rFonts w:ascii="Times New Roman" w:eastAsia="Times New Roman" w:hAnsi="Times New Roman" w:cs="Times New Roman"/>
          <w:noProof/>
          <w:sz w:val="24"/>
          <w:szCs w:val="24"/>
          <w:lang w:val="es-ES"/>
        </w:rPr>
        <w:t>rti.</w:t>
      </w:r>
    </w:p>
    <w:p w:rsidR="00F00A21" w:rsidRPr="00B2103B" w:rsidRDefault="00F00A21" w:rsidP="00F00A21">
      <w:pPr>
        <w:spacing w:after="0" w:line="240" w:lineRule="auto"/>
        <w:jc w:val="both"/>
        <w:rPr>
          <w:rFonts w:ascii="Times New Roman" w:eastAsia="Times New Roman" w:hAnsi="Times New Roman" w:cs="Times New Roman"/>
          <w:noProof/>
          <w:snapToGrid w:val="0"/>
          <w:color w:val="000000"/>
          <w:sz w:val="24"/>
          <w:szCs w:val="24"/>
          <w:u w:val="single"/>
        </w:rPr>
      </w:pPr>
    </w:p>
    <w:p w:rsidR="00F00A21" w:rsidRPr="00B2103B" w:rsidRDefault="00F00A21" w:rsidP="00F00A21">
      <w:pPr>
        <w:spacing w:after="0" w:line="240" w:lineRule="auto"/>
        <w:jc w:val="both"/>
        <w:rPr>
          <w:rFonts w:ascii="Times New Roman" w:eastAsia="Times New Roman" w:hAnsi="Times New Roman" w:cs="Times New Roman"/>
          <w:noProof/>
          <w:sz w:val="24"/>
          <w:szCs w:val="24"/>
          <w:u w:val="single"/>
          <w:lang w:val="it-IT"/>
        </w:rPr>
      </w:pPr>
      <w:r w:rsidRPr="00B2103B">
        <w:rPr>
          <w:rFonts w:ascii="Times New Roman" w:eastAsia="Times New Roman" w:hAnsi="Times New Roman" w:cs="Times New Roman"/>
          <w:noProof/>
          <w:snapToGrid w:val="0"/>
          <w:color w:val="000000"/>
          <w:sz w:val="24"/>
          <w:szCs w:val="24"/>
          <w:u w:val="single"/>
        </w:rPr>
        <w:lastRenderedPageBreak/>
        <w:t xml:space="preserve">Art. </w:t>
      </w:r>
      <w:r w:rsidRPr="00B2103B">
        <w:rPr>
          <w:rFonts w:ascii="Times New Roman" w:eastAsia="Times New Roman" w:hAnsi="Times New Roman" w:cs="Times New Roman"/>
          <w:noProof/>
          <w:sz w:val="24"/>
          <w:szCs w:val="24"/>
          <w:u w:val="single"/>
          <w:lang w:val="it-IT"/>
        </w:rPr>
        <w:t>8. Documentele contractului</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it-IT"/>
        </w:rPr>
      </w:pPr>
      <w:r w:rsidRPr="00B2103B">
        <w:rPr>
          <w:rFonts w:ascii="Times New Roman" w:eastAsia="Times New Roman" w:hAnsi="Times New Roman" w:cs="Times New Roman"/>
          <w:noProof/>
          <w:sz w:val="24"/>
          <w:szCs w:val="24"/>
        </w:rPr>
        <w:t>8.1. Documentele contractului sunt:</w:t>
      </w:r>
    </w:p>
    <w:p w:rsidR="00F00A21" w:rsidRPr="00B2103B" w:rsidRDefault="00F00A21" w:rsidP="00F00A21">
      <w:pPr>
        <w:spacing w:after="0" w:line="240" w:lineRule="auto"/>
        <w:ind w:left="426"/>
        <w:jc w:val="both"/>
        <w:rPr>
          <w:rFonts w:ascii="Times New Roman" w:eastAsia="Times New Roman" w:hAnsi="Times New Roman" w:cs="Times New Roman"/>
          <w:snapToGrid w:val="0"/>
          <w:sz w:val="24"/>
          <w:szCs w:val="24"/>
          <w:lang w:val="fr-FR"/>
        </w:rPr>
      </w:pPr>
      <w:r w:rsidRPr="00B2103B">
        <w:rPr>
          <w:rFonts w:ascii="Times New Roman" w:eastAsia="Times New Roman" w:hAnsi="Times New Roman" w:cs="Times New Roman"/>
          <w:snapToGrid w:val="0"/>
          <w:sz w:val="24"/>
          <w:szCs w:val="24"/>
          <w:lang w:val="fr-FR"/>
        </w:rPr>
        <w:t>a) oferta</w:t>
      </w:r>
    </w:p>
    <w:p w:rsidR="00F00A21" w:rsidRPr="00B2103B" w:rsidRDefault="00F00A21" w:rsidP="00F00A21">
      <w:pPr>
        <w:spacing w:after="0" w:line="240" w:lineRule="auto"/>
        <w:ind w:left="426"/>
        <w:jc w:val="both"/>
        <w:rPr>
          <w:rFonts w:ascii="Times New Roman" w:eastAsia="Times New Roman" w:hAnsi="Times New Roman" w:cs="Times New Roman"/>
          <w:snapToGrid w:val="0"/>
          <w:sz w:val="24"/>
          <w:szCs w:val="24"/>
          <w:lang w:val="fr-FR"/>
        </w:rPr>
      </w:pPr>
      <w:r w:rsidRPr="00B2103B">
        <w:rPr>
          <w:rFonts w:ascii="Times New Roman" w:eastAsia="Times New Roman" w:hAnsi="Times New Roman" w:cs="Times New Roman"/>
          <w:snapToGrid w:val="0"/>
          <w:sz w:val="24"/>
          <w:szCs w:val="24"/>
          <w:lang w:val="fr-FR"/>
        </w:rPr>
        <w:t>b) Acte adiţionale, dacă există;</w:t>
      </w:r>
    </w:p>
    <w:p w:rsidR="00F00A21" w:rsidRPr="00B2103B" w:rsidRDefault="00F00A21" w:rsidP="00F00A21">
      <w:pPr>
        <w:spacing w:after="0" w:line="240" w:lineRule="auto"/>
        <w:ind w:left="426"/>
        <w:jc w:val="both"/>
        <w:rPr>
          <w:rFonts w:ascii="Times New Roman" w:eastAsia="Times New Roman" w:hAnsi="Times New Roman" w:cs="Times New Roman"/>
          <w:snapToGrid w:val="0"/>
          <w:sz w:val="24"/>
          <w:szCs w:val="24"/>
          <w:lang w:val="fr-FR"/>
        </w:rPr>
      </w:pPr>
      <w:r w:rsidRPr="00B2103B">
        <w:rPr>
          <w:rFonts w:ascii="Times New Roman" w:eastAsia="Times New Roman" w:hAnsi="Times New Roman" w:cs="Times New Roman"/>
          <w:snapToGrid w:val="0"/>
          <w:sz w:val="24"/>
          <w:szCs w:val="24"/>
          <w:lang w:val="fr-FR"/>
        </w:rPr>
        <w:t>c) Alte anexe la contract.</w:t>
      </w:r>
    </w:p>
    <w:p w:rsidR="00F00A21" w:rsidRPr="00B2103B" w:rsidRDefault="00F00A21" w:rsidP="00F00A21">
      <w:pPr>
        <w:spacing w:after="0" w:line="240" w:lineRule="auto"/>
        <w:jc w:val="both"/>
        <w:rPr>
          <w:rFonts w:ascii="Times New Roman" w:eastAsia="Times New Roman" w:hAnsi="Times New Roman" w:cs="Times New Roman"/>
          <w:sz w:val="24"/>
          <w:szCs w:val="24"/>
          <w:lang w:val="fr-FR"/>
        </w:rPr>
      </w:pPr>
    </w:p>
    <w:p w:rsidR="00F00A21" w:rsidRPr="00B2103B" w:rsidRDefault="00F00A21" w:rsidP="00F00A21">
      <w:pPr>
        <w:spacing w:after="0" w:line="240" w:lineRule="auto"/>
        <w:jc w:val="both"/>
        <w:rPr>
          <w:rFonts w:ascii="Times New Roman" w:eastAsia="Times New Roman" w:hAnsi="Times New Roman" w:cs="Times New Roman"/>
          <w:sz w:val="24"/>
          <w:szCs w:val="24"/>
          <w:lang w:val="fr-FR"/>
        </w:rPr>
      </w:pPr>
    </w:p>
    <w:p w:rsidR="00F00A21" w:rsidRPr="00B2103B" w:rsidRDefault="00F00A21" w:rsidP="00F00A21">
      <w:pPr>
        <w:spacing w:after="0" w:line="240" w:lineRule="auto"/>
        <w:jc w:val="both"/>
        <w:rPr>
          <w:rFonts w:ascii="Times New Roman" w:eastAsia="Times New Roman" w:hAnsi="Times New Roman" w:cs="Times New Roman"/>
          <w:noProof/>
          <w:sz w:val="24"/>
          <w:szCs w:val="24"/>
          <w:u w:val="single"/>
          <w:lang w:val="fr-FR"/>
        </w:rPr>
      </w:pPr>
      <w:r w:rsidRPr="00B2103B">
        <w:rPr>
          <w:rFonts w:ascii="Times New Roman" w:eastAsia="Times New Roman" w:hAnsi="Times New Roman" w:cs="Times New Roman"/>
          <w:noProof/>
          <w:snapToGrid w:val="0"/>
          <w:color w:val="000000"/>
          <w:sz w:val="24"/>
          <w:szCs w:val="24"/>
          <w:u w:val="single"/>
        </w:rPr>
        <w:t xml:space="preserve">Art. </w:t>
      </w:r>
      <w:r w:rsidRPr="00B2103B">
        <w:rPr>
          <w:rFonts w:ascii="Times New Roman" w:eastAsia="Times New Roman" w:hAnsi="Times New Roman" w:cs="Times New Roman"/>
          <w:noProof/>
          <w:sz w:val="24"/>
          <w:szCs w:val="24"/>
          <w:u w:val="single"/>
          <w:lang w:val="it-IT"/>
        </w:rPr>
        <w:t xml:space="preserve">9. </w:t>
      </w:r>
      <w:r w:rsidRPr="00B2103B">
        <w:rPr>
          <w:rFonts w:ascii="Times New Roman" w:eastAsia="Times New Roman" w:hAnsi="Times New Roman" w:cs="Times New Roman"/>
          <w:noProof/>
          <w:sz w:val="24"/>
          <w:szCs w:val="24"/>
          <w:u w:val="single"/>
          <w:lang w:val="fr-FR"/>
        </w:rPr>
        <w:t>Obligatiile principale ale prestatorului</w:t>
      </w:r>
    </w:p>
    <w:p w:rsidR="00F00A21" w:rsidRPr="00B2103B" w:rsidRDefault="00F00A21" w:rsidP="008B360B">
      <w:pPr>
        <w:ind w:firstLine="720"/>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it-IT"/>
        </w:rPr>
        <w:t xml:space="preserve">9.1. </w:t>
      </w:r>
      <w:r w:rsidRPr="00B2103B">
        <w:rPr>
          <w:rFonts w:ascii="Times New Roman" w:hAnsi="Times New Roman" w:cs="Times New Roman"/>
          <w:sz w:val="24"/>
          <w:szCs w:val="24"/>
          <w:lang w:val="it-IT"/>
        </w:rPr>
        <w:t xml:space="preserve">Prestatorul se obligă să </w:t>
      </w:r>
      <w:r w:rsidRPr="00B2103B">
        <w:rPr>
          <w:rFonts w:ascii="Times New Roman" w:hAnsi="Times New Roman" w:cs="Times New Roman"/>
          <w:sz w:val="24"/>
          <w:szCs w:val="24"/>
          <w:lang w:val="es-ES"/>
        </w:rPr>
        <w:t>asigure pregătirea, prepararea şi livrarea prânzului pentru</w:t>
      </w:r>
      <w:r w:rsidR="008B360B" w:rsidRPr="008B360B">
        <w:rPr>
          <w:rFonts w:ascii="Times New Roman" w:hAnsi="Times New Roman" w:cs="Times New Roman"/>
          <w:sz w:val="24"/>
          <w:szCs w:val="24"/>
          <w:lang w:val="es-ES"/>
        </w:rPr>
        <w:t xml:space="preserve">150 </w:t>
      </w:r>
      <w:r w:rsidR="008B360B" w:rsidRPr="008B360B">
        <w:rPr>
          <w:rFonts w:ascii="Times New Roman" w:eastAsiaTheme="minorHAnsi" w:hAnsi="Times New Roman" w:cs="Times New Roman"/>
          <w:sz w:val="24"/>
          <w:szCs w:val="24"/>
          <w:lang w:val="ro-RO"/>
        </w:rPr>
        <w:t>de copii din grădinițele estivale și clubul școlar</w:t>
      </w:r>
      <w:r w:rsidR="00803C9A">
        <w:rPr>
          <w:rFonts w:ascii="Times New Roman" w:hAnsi="Times New Roman" w:cs="Times New Roman"/>
          <w:sz w:val="24"/>
          <w:szCs w:val="24"/>
          <w:lang w:val="es-ES"/>
        </w:rPr>
        <w:t>, care sunt implicati î</w:t>
      </w:r>
      <w:r w:rsidR="008B360B" w:rsidRPr="008B360B">
        <w:rPr>
          <w:rFonts w:ascii="Times New Roman" w:hAnsi="Times New Roman" w:cs="Times New Roman"/>
          <w:sz w:val="24"/>
          <w:szCs w:val="24"/>
          <w:lang w:val="es-ES"/>
        </w:rPr>
        <w:t xml:space="preserve">n proiectul </w:t>
      </w:r>
      <w:r w:rsidR="008B360B" w:rsidRPr="008B360B">
        <w:rPr>
          <w:rFonts w:ascii="Times New Roman" w:eastAsia="SimSun" w:hAnsi="Times New Roman" w:cs="Times New Roman"/>
          <w:sz w:val="24"/>
          <w:szCs w:val="24"/>
          <w:lang w:eastAsia="ar-SA"/>
        </w:rPr>
        <w:t>„</w:t>
      </w:r>
      <w:r w:rsidR="008B360B" w:rsidRPr="008B360B">
        <w:rPr>
          <w:rFonts w:ascii="Times New Roman" w:eastAsiaTheme="minorHAnsi" w:hAnsi="Times New Roman" w:cs="Times New Roman"/>
          <w:b/>
          <w:sz w:val="24"/>
          <w:szCs w:val="24"/>
          <w:lang w:val="ro-RO"/>
        </w:rPr>
        <w:t>Rodna, măsuri integrate pentru o comunitate solidară</w:t>
      </w:r>
      <w:r w:rsidR="008B360B" w:rsidRPr="008B360B">
        <w:rPr>
          <w:rFonts w:ascii="Times New Roman" w:eastAsia="SimSun" w:hAnsi="Times New Roman" w:cs="Times New Roman"/>
          <w:sz w:val="24"/>
          <w:szCs w:val="24"/>
          <w:lang w:eastAsia="ar-SA"/>
        </w:rPr>
        <w:t>”</w:t>
      </w:r>
      <w:r w:rsidR="008B360B" w:rsidRPr="008B360B">
        <w:rPr>
          <w:rFonts w:ascii="Times New Roman" w:hAnsi="Times New Roman" w:cs="Times New Roman"/>
          <w:sz w:val="24"/>
          <w:szCs w:val="24"/>
          <w:lang w:val="es-ES"/>
        </w:rPr>
        <w:t xml:space="preserve">, </w:t>
      </w:r>
      <w:r w:rsidR="008B360B" w:rsidRPr="008B360B">
        <w:rPr>
          <w:rFonts w:ascii="Times New Roman" w:hAnsi="Times New Roman" w:cs="Times New Roman"/>
          <w:sz w:val="24"/>
          <w:szCs w:val="24"/>
          <w:lang w:val="ro-RO"/>
        </w:rPr>
        <w:t xml:space="preserve">în cadrul activității </w:t>
      </w:r>
      <w:r w:rsidR="008B360B" w:rsidRPr="008B360B">
        <w:rPr>
          <w:rFonts w:ascii="Times New Roman" w:hAnsi="Times New Roman" w:cs="Times New Roman"/>
          <w:color w:val="000000" w:themeColor="text1"/>
          <w:sz w:val="24"/>
          <w:szCs w:val="24"/>
          <w:lang w:val="ro-RO"/>
        </w:rPr>
        <w:t>A.1.2. (Sprijin pentru reducerea părăsirii timpurii a școlii)</w:t>
      </w:r>
      <w:r>
        <w:rPr>
          <w:rFonts w:ascii="Times New Roman" w:hAnsi="Times New Roman" w:cs="Times New Roman"/>
          <w:sz w:val="24"/>
          <w:szCs w:val="24"/>
          <w:lang w:val="ro-RO"/>
        </w:rPr>
        <w:t>,</w:t>
      </w:r>
      <w:r w:rsidRPr="00B2103B">
        <w:rPr>
          <w:rFonts w:ascii="Times New Roman" w:hAnsi="Times New Roman" w:cs="Times New Roman"/>
          <w:sz w:val="24"/>
          <w:szCs w:val="24"/>
          <w:lang w:val="es-ES"/>
        </w:rPr>
        <w:t xml:space="preserve"> în cantităţile şi conţinutul caloric stabilit prin normele de hrană prevăzute de legislaţia în vigoare (Legea 123/2008, Ordinul 1563/2008),</w:t>
      </w:r>
      <w:r w:rsidR="00803C9A">
        <w:rPr>
          <w:rFonts w:ascii="Times New Roman" w:hAnsi="Times New Roman" w:cs="Times New Roman"/>
          <w:sz w:val="24"/>
          <w:szCs w:val="24"/>
          <w:lang w:val="es-ES"/>
        </w:rPr>
        <w:t xml:space="preserve"> </w:t>
      </w:r>
      <w:r w:rsidRPr="00B2103B">
        <w:rPr>
          <w:rFonts w:ascii="Times New Roman" w:hAnsi="Times New Roman" w:cs="Times New Roman"/>
          <w:sz w:val="24"/>
          <w:szCs w:val="24"/>
          <w:lang w:val="es-ES"/>
        </w:rPr>
        <w:t>(conform caietului de sarcini anexa la prezentul contract)</w:t>
      </w:r>
      <w:r w:rsidRPr="00B2103B">
        <w:rPr>
          <w:rFonts w:ascii="Times New Roman" w:hAnsi="Times New Roman" w:cs="Times New Roman"/>
          <w:sz w:val="24"/>
          <w:szCs w:val="24"/>
          <w:lang w:val="it-IT"/>
        </w:rPr>
        <w:t xml:space="preserve"> în perioadele convenite şi în conformitate cu obligaţiile asumate prin prezentul contract</w:t>
      </w:r>
      <w:r w:rsidRPr="00B2103B">
        <w:rPr>
          <w:rFonts w:ascii="Times New Roman" w:eastAsia="Times New Roman" w:hAnsi="Times New Roman" w:cs="Times New Roman"/>
          <w:noProof/>
          <w:sz w:val="24"/>
          <w:szCs w:val="24"/>
          <w:lang w:val="es-ES"/>
        </w:rPr>
        <w:t>.</w:t>
      </w:r>
    </w:p>
    <w:p w:rsidR="00F00A21" w:rsidRPr="00B2103B" w:rsidRDefault="00F00A21" w:rsidP="00F00A21">
      <w:pPr>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lang w:val="it-IT"/>
        </w:rPr>
        <w:t>9.2. Prestatorul se obligă să asigure termenele de livrare a prânzului în conformitate cu graficul de prestare.</w:t>
      </w:r>
    </w:p>
    <w:p w:rsidR="00F00A21" w:rsidRPr="00B2103B" w:rsidRDefault="00F00A21" w:rsidP="00F00A21">
      <w:pPr>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lang w:val="it-IT"/>
        </w:rPr>
        <w:t xml:space="preserve">9.3.Programul de livrare și servire al prânzului este urmatorul: </w:t>
      </w:r>
    </w:p>
    <w:p w:rsidR="00F00A21" w:rsidRPr="00B2103B" w:rsidRDefault="00F00A21" w:rsidP="008B360B">
      <w:pPr>
        <w:ind w:firstLine="720"/>
        <w:jc w:val="both"/>
        <w:rPr>
          <w:rFonts w:ascii="Times New Roman" w:hAnsi="Times New Roman" w:cs="Times New Roman"/>
          <w:sz w:val="24"/>
          <w:szCs w:val="24"/>
        </w:rPr>
      </w:pPr>
      <w:r w:rsidRPr="00B2103B">
        <w:rPr>
          <w:rFonts w:ascii="Times New Roman" w:hAnsi="Times New Roman" w:cs="Times New Roman"/>
          <w:sz w:val="24"/>
          <w:szCs w:val="24"/>
        </w:rPr>
        <w:t>Livrarea se va face</w:t>
      </w:r>
      <w:r>
        <w:rPr>
          <w:rFonts w:ascii="Times New Roman" w:hAnsi="Times New Roman" w:cs="Times New Roman"/>
          <w:sz w:val="24"/>
          <w:szCs w:val="24"/>
        </w:rPr>
        <w:t xml:space="preserve">, </w:t>
      </w:r>
      <w:r w:rsidR="008B360B">
        <w:rPr>
          <w:rFonts w:ascii="Times New Roman" w:hAnsi="Times New Roman" w:cs="Times New Roman"/>
          <w:sz w:val="24"/>
          <w:szCs w:val="24"/>
        </w:rPr>
        <w:t xml:space="preserve">45 </w:t>
      </w:r>
      <w:r>
        <w:rPr>
          <w:rFonts w:ascii="Times New Roman" w:hAnsi="Times New Roman" w:cs="Times New Roman"/>
          <w:sz w:val="24"/>
          <w:szCs w:val="24"/>
        </w:rPr>
        <w:t>zile/</w:t>
      </w:r>
      <w:r w:rsidR="008B360B">
        <w:rPr>
          <w:rFonts w:ascii="Times New Roman" w:hAnsi="Times New Roman" w:cs="Times New Roman"/>
          <w:sz w:val="24"/>
          <w:szCs w:val="24"/>
        </w:rPr>
        <w:t>an/3 ani</w:t>
      </w:r>
      <w:r>
        <w:rPr>
          <w:rFonts w:ascii="Times New Roman" w:hAnsi="Times New Roman" w:cs="Times New Roman"/>
          <w:sz w:val="24"/>
          <w:szCs w:val="24"/>
        </w:rPr>
        <w:t xml:space="preserve">, </w:t>
      </w:r>
      <w:r w:rsidRPr="00B2103B">
        <w:rPr>
          <w:rFonts w:ascii="Times New Roman" w:hAnsi="Times New Roman" w:cs="Times New Roman"/>
          <w:sz w:val="24"/>
          <w:szCs w:val="24"/>
        </w:rPr>
        <w:t xml:space="preserve">pentru </w:t>
      </w:r>
      <w:r w:rsidR="008B360B" w:rsidRPr="008B360B">
        <w:rPr>
          <w:rFonts w:ascii="Times New Roman" w:hAnsi="Times New Roman" w:cs="Times New Roman"/>
          <w:sz w:val="24"/>
          <w:szCs w:val="24"/>
          <w:lang w:val="es-ES"/>
        </w:rPr>
        <w:t xml:space="preserve">150 </w:t>
      </w:r>
      <w:r w:rsidR="008B360B" w:rsidRPr="008B360B">
        <w:rPr>
          <w:rFonts w:ascii="Times New Roman" w:eastAsiaTheme="minorHAnsi" w:hAnsi="Times New Roman" w:cs="Times New Roman"/>
          <w:sz w:val="24"/>
          <w:szCs w:val="24"/>
          <w:lang w:val="ro-RO"/>
        </w:rPr>
        <w:t>de copii din grădinițele estivale și clubul școlar</w:t>
      </w:r>
      <w:r w:rsidR="008B360B" w:rsidRPr="008B360B">
        <w:rPr>
          <w:rFonts w:ascii="Times New Roman" w:hAnsi="Times New Roman" w:cs="Times New Roman"/>
          <w:sz w:val="24"/>
          <w:szCs w:val="24"/>
          <w:lang w:val="es-ES"/>
        </w:rPr>
        <w:t xml:space="preserve">, care sunt implicati in proiectul </w:t>
      </w:r>
      <w:r w:rsidR="008B360B" w:rsidRPr="008B360B">
        <w:rPr>
          <w:rFonts w:ascii="Times New Roman" w:eastAsia="SimSun" w:hAnsi="Times New Roman" w:cs="Times New Roman"/>
          <w:sz w:val="24"/>
          <w:szCs w:val="24"/>
          <w:lang w:eastAsia="ar-SA"/>
        </w:rPr>
        <w:t>„</w:t>
      </w:r>
      <w:r w:rsidR="008B360B" w:rsidRPr="008B360B">
        <w:rPr>
          <w:rFonts w:ascii="Times New Roman" w:eastAsiaTheme="minorHAnsi" w:hAnsi="Times New Roman" w:cs="Times New Roman"/>
          <w:b/>
          <w:sz w:val="24"/>
          <w:szCs w:val="24"/>
          <w:lang w:val="ro-RO"/>
        </w:rPr>
        <w:t>Rodna, măsuri integrate pentru o comunitate solidară</w:t>
      </w:r>
      <w:r w:rsidR="008B360B" w:rsidRPr="008B360B">
        <w:rPr>
          <w:rFonts w:ascii="Times New Roman" w:eastAsia="SimSun" w:hAnsi="Times New Roman" w:cs="Times New Roman"/>
          <w:sz w:val="24"/>
          <w:szCs w:val="24"/>
          <w:lang w:eastAsia="ar-SA"/>
        </w:rPr>
        <w:t>”</w:t>
      </w:r>
      <w:r w:rsidR="008B360B" w:rsidRPr="008B360B">
        <w:rPr>
          <w:rFonts w:ascii="Times New Roman" w:hAnsi="Times New Roman" w:cs="Times New Roman"/>
          <w:sz w:val="24"/>
          <w:szCs w:val="24"/>
          <w:lang w:val="es-ES"/>
        </w:rPr>
        <w:t xml:space="preserve">, </w:t>
      </w:r>
      <w:r w:rsidR="008B360B" w:rsidRPr="008B360B">
        <w:rPr>
          <w:rFonts w:ascii="Times New Roman" w:hAnsi="Times New Roman" w:cs="Times New Roman"/>
          <w:sz w:val="24"/>
          <w:szCs w:val="24"/>
          <w:lang w:val="ro-RO"/>
        </w:rPr>
        <w:t xml:space="preserve">în cadrul activității </w:t>
      </w:r>
      <w:r w:rsidR="008B360B" w:rsidRPr="008B360B">
        <w:rPr>
          <w:rFonts w:ascii="Times New Roman" w:hAnsi="Times New Roman" w:cs="Times New Roman"/>
          <w:color w:val="000000" w:themeColor="text1"/>
          <w:sz w:val="24"/>
          <w:szCs w:val="24"/>
          <w:lang w:val="ro-RO"/>
        </w:rPr>
        <w:t>A.1.2. (Sprijin pentru reducerea părăsirii timpurii a școlii)</w:t>
      </w:r>
      <w:r w:rsidRPr="00B2103B">
        <w:rPr>
          <w:rFonts w:ascii="Times New Roman" w:hAnsi="Times New Roman" w:cs="Times New Roman"/>
          <w:sz w:val="24"/>
          <w:szCs w:val="24"/>
        </w:rPr>
        <w:t>,</w:t>
      </w:r>
      <w:r w:rsidR="008B360B">
        <w:rPr>
          <w:rFonts w:ascii="Times New Roman" w:hAnsi="Times New Roman" w:cs="Times New Roman"/>
          <w:sz w:val="24"/>
          <w:szCs w:val="24"/>
        </w:rPr>
        <w:t xml:space="preserve"> în intervalul 11.30-11</w:t>
      </w:r>
      <w:r w:rsidRPr="00B2103B">
        <w:rPr>
          <w:rFonts w:ascii="Times New Roman" w:hAnsi="Times New Roman" w:cs="Times New Roman"/>
          <w:sz w:val="24"/>
          <w:szCs w:val="24"/>
        </w:rPr>
        <w:t>.50, urmând ca prân</w:t>
      </w:r>
      <w:r w:rsidR="00BA7D20">
        <w:rPr>
          <w:rFonts w:ascii="Times New Roman" w:hAnsi="Times New Roman" w:cs="Times New Roman"/>
          <w:sz w:val="24"/>
          <w:szCs w:val="24"/>
        </w:rPr>
        <w:t>zul să poată fi servit la ora 12</w:t>
      </w:r>
      <w:r w:rsidRPr="00B2103B">
        <w:rPr>
          <w:rFonts w:ascii="Times New Roman" w:hAnsi="Times New Roman" w:cs="Times New Roman"/>
          <w:sz w:val="24"/>
          <w:szCs w:val="24"/>
        </w:rPr>
        <w:t xml:space="preserve">.00. Acest program </w:t>
      </w:r>
      <w:proofErr w:type="gramStart"/>
      <w:r w:rsidRPr="00B2103B">
        <w:rPr>
          <w:rFonts w:ascii="Times New Roman" w:hAnsi="Times New Roman" w:cs="Times New Roman"/>
          <w:sz w:val="24"/>
          <w:szCs w:val="24"/>
        </w:rPr>
        <w:t>va</w:t>
      </w:r>
      <w:proofErr w:type="gramEnd"/>
      <w:r w:rsidRPr="00B2103B">
        <w:rPr>
          <w:rFonts w:ascii="Times New Roman" w:hAnsi="Times New Roman" w:cs="Times New Roman"/>
          <w:sz w:val="24"/>
          <w:szCs w:val="24"/>
        </w:rPr>
        <w:t xml:space="preserve"> putea fi modificat și adaptat, în mod corespunzător, în funcție de necesitățile și la cerința motivată a beneficiarului. Programul </w:t>
      </w:r>
      <w:proofErr w:type="gramStart"/>
      <w:r w:rsidRPr="00B2103B">
        <w:rPr>
          <w:rFonts w:ascii="Times New Roman" w:hAnsi="Times New Roman" w:cs="Times New Roman"/>
          <w:sz w:val="24"/>
          <w:szCs w:val="24"/>
        </w:rPr>
        <w:t>va</w:t>
      </w:r>
      <w:proofErr w:type="gramEnd"/>
      <w:r w:rsidRPr="00B2103B">
        <w:rPr>
          <w:rFonts w:ascii="Times New Roman" w:hAnsi="Times New Roman" w:cs="Times New Roman"/>
          <w:sz w:val="24"/>
          <w:szCs w:val="24"/>
        </w:rPr>
        <w:t xml:space="preserve"> fi anunțat în scris la începutul activității și ori de c</w:t>
      </w:r>
      <w:r>
        <w:rPr>
          <w:rFonts w:ascii="Times New Roman" w:hAnsi="Times New Roman" w:cs="Times New Roman"/>
          <w:sz w:val="24"/>
          <w:szCs w:val="24"/>
        </w:rPr>
        <w:t>âte ori el va suferi modificări</w:t>
      </w:r>
      <w:r w:rsidRPr="00B2103B">
        <w:rPr>
          <w:rFonts w:ascii="Times New Roman" w:hAnsi="Times New Roman" w:cs="Times New Roman"/>
          <w:sz w:val="24"/>
          <w:szCs w:val="24"/>
        </w:rPr>
        <w:t xml:space="preserve">, pe parcursul derulării contractului. Spațiul de servire a mesei </w:t>
      </w:r>
      <w:proofErr w:type="gramStart"/>
      <w:r w:rsidRPr="00B2103B">
        <w:rPr>
          <w:rFonts w:ascii="Times New Roman" w:hAnsi="Times New Roman" w:cs="Times New Roman"/>
          <w:sz w:val="24"/>
          <w:szCs w:val="24"/>
        </w:rPr>
        <w:t>va</w:t>
      </w:r>
      <w:proofErr w:type="gramEnd"/>
      <w:r w:rsidRPr="00B2103B">
        <w:rPr>
          <w:rFonts w:ascii="Times New Roman" w:hAnsi="Times New Roman" w:cs="Times New Roman"/>
          <w:sz w:val="24"/>
          <w:szCs w:val="24"/>
        </w:rPr>
        <w:t xml:space="preserve"> fi asigurat de către beneficiar iar vesela de către prestator. Autoritatea contractantă solicită ca mâncarea gătită </w:t>
      </w:r>
      <w:proofErr w:type="gramStart"/>
      <w:r w:rsidRPr="00B2103B">
        <w:rPr>
          <w:rFonts w:ascii="Times New Roman" w:hAnsi="Times New Roman" w:cs="Times New Roman"/>
          <w:sz w:val="24"/>
          <w:szCs w:val="24"/>
        </w:rPr>
        <w:t>să</w:t>
      </w:r>
      <w:proofErr w:type="gramEnd"/>
      <w:r w:rsidRPr="00B2103B">
        <w:rPr>
          <w:rFonts w:ascii="Times New Roman" w:hAnsi="Times New Roman" w:cs="Times New Roman"/>
          <w:sz w:val="24"/>
          <w:szCs w:val="24"/>
        </w:rPr>
        <w:t xml:space="preserve"> se păstreze caldă în recipiente profesionale.</w:t>
      </w:r>
    </w:p>
    <w:p w:rsidR="00F00A21" w:rsidRPr="00B2103B" w:rsidRDefault="00F00A21" w:rsidP="00F00A21">
      <w:pPr>
        <w:spacing w:after="0"/>
        <w:jc w:val="both"/>
        <w:rPr>
          <w:rFonts w:ascii="Times New Roman" w:hAnsi="Times New Roman" w:cs="Times New Roman"/>
          <w:sz w:val="24"/>
          <w:szCs w:val="24"/>
          <w:lang w:val="it-IT"/>
        </w:rPr>
      </w:pPr>
      <w:r w:rsidRPr="00B2103B">
        <w:rPr>
          <w:rFonts w:ascii="Times New Roman" w:hAnsi="Times New Roman" w:cs="Times New Roman"/>
          <w:sz w:val="24"/>
          <w:szCs w:val="24"/>
          <w:lang w:val="it-IT"/>
        </w:rPr>
        <w:t>9.4 Prestatorul se obliga sa preparare prânzul in conformitate cu necesitatile calorice si cantitativ</w:t>
      </w:r>
      <w:r w:rsidR="00803C9A">
        <w:rPr>
          <w:rFonts w:ascii="Times New Roman" w:hAnsi="Times New Roman" w:cs="Times New Roman"/>
          <w:sz w:val="24"/>
          <w:szCs w:val="24"/>
          <w:lang w:val="it-IT"/>
        </w:rPr>
        <w:t>e ale copiilor, pe baza unui Rețetar î</w:t>
      </w:r>
      <w:r w:rsidRPr="00B2103B">
        <w:rPr>
          <w:rFonts w:ascii="Times New Roman" w:hAnsi="Times New Roman" w:cs="Times New Roman"/>
          <w:sz w:val="24"/>
          <w:szCs w:val="24"/>
          <w:lang w:val="it-IT"/>
        </w:rPr>
        <w:t>ntocmit de c</w:t>
      </w:r>
      <w:r w:rsidR="00803C9A">
        <w:rPr>
          <w:rFonts w:ascii="Times New Roman" w:hAnsi="Times New Roman" w:cs="Times New Roman"/>
          <w:sz w:val="24"/>
          <w:szCs w:val="24"/>
          <w:lang w:val="it-IT"/>
        </w:rPr>
        <w:t>ă</w:t>
      </w:r>
      <w:r w:rsidRPr="00B2103B">
        <w:rPr>
          <w:rFonts w:ascii="Times New Roman" w:hAnsi="Times New Roman" w:cs="Times New Roman"/>
          <w:sz w:val="24"/>
          <w:szCs w:val="24"/>
          <w:lang w:val="it-IT"/>
        </w:rPr>
        <w:t>tre personalul specializat.</w:t>
      </w:r>
    </w:p>
    <w:p w:rsidR="00F00A21" w:rsidRPr="00B2103B" w:rsidRDefault="00F00A21" w:rsidP="00F00A21">
      <w:pPr>
        <w:pStyle w:val="DefaultText"/>
        <w:ind w:right="-54"/>
        <w:jc w:val="both"/>
        <w:rPr>
          <w:szCs w:val="24"/>
          <w:lang w:val="fr-FR"/>
        </w:rPr>
      </w:pPr>
      <w:r w:rsidRPr="00B2103B">
        <w:rPr>
          <w:szCs w:val="24"/>
          <w:lang w:val="fr-FR"/>
        </w:rPr>
        <w:t xml:space="preserve">9.5 </w:t>
      </w:r>
      <w:r w:rsidRPr="00B2103B">
        <w:rPr>
          <w:szCs w:val="24"/>
          <w:lang w:val="it-IT"/>
        </w:rPr>
        <w:t xml:space="preserve">Prestatorul se obliga sa nu prepare si sa nu distribuie alimente </w:t>
      </w:r>
      <w:r w:rsidRPr="00B2103B">
        <w:rPr>
          <w:szCs w:val="24"/>
          <w:lang w:val="fr-FR"/>
        </w:rPr>
        <w:t xml:space="preserve">nerecomandate copiilor şcolari din Anexa Nr. </w:t>
      </w:r>
      <w:smartTag w:uri="urn:schemas-microsoft-com:office:smarttags" w:element="metricconverter">
        <w:smartTagPr>
          <w:attr w:name="ProductID" w:val="1 a"/>
        </w:smartTagPr>
        <w:r w:rsidRPr="00B2103B">
          <w:rPr>
            <w:szCs w:val="24"/>
            <w:lang w:val="fr-FR"/>
          </w:rPr>
          <w:t>1 a</w:t>
        </w:r>
      </w:smartTag>
      <w:r w:rsidRPr="00B2103B">
        <w:rPr>
          <w:szCs w:val="24"/>
          <w:lang w:val="fr-FR"/>
        </w:rPr>
        <w:t xml:space="preserve"> Ordinului 1563/2008.</w:t>
      </w:r>
    </w:p>
    <w:p w:rsidR="00F00A21" w:rsidRPr="00B2103B" w:rsidRDefault="00F00A21" w:rsidP="00F00A21">
      <w:pPr>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lang w:val="it-IT"/>
        </w:rPr>
        <w:t>9.6 Prestatorul se obliga sa nu prepare si sa nu distribuie alimente cu continut crescut de grasimi, zahar, sare sau calorii per unitate de vanzare, precum si alimentele neambalate  sau neetichetate.</w:t>
      </w:r>
    </w:p>
    <w:p w:rsidR="00F00A21" w:rsidRPr="00B2103B" w:rsidRDefault="00F00A21" w:rsidP="00F00A21">
      <w:pPr>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lang w:val="it-IT"/>
        </w:rPr>
        <w:t>9.7 Prestatorul se obliga să asigure prepararea hranei din produse agroalimentare de calitate, însoţite obligatoriu de certificate de calitate şi sanitar veterinare.</w:t>
      </w:r>
    </w:p>
    <w:p w:rsidR="00F00A21" w:rsidRPr="00B2103B" w:rsidRDefault="00F00A21" w:rsidP="00F00A21">
      <w:pPr>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lang w:val="it-IT"/>
        </w:rPr>
        <w:t>9.8 Prestatorul se obliga să asigure condiţiile igienico-sanitare prevăzute de actele normative în vigoare pentru depozitarea şi păstrarea produselor agroalimentare, respectiv pentru distribuţia hranei.</w:t>
      </w:r>
    </w:p>
    <w:p w:rsidR="00F00A21" w:rsidRPr="00B2103B" w:rsidRDefault="00F00A21" w:rsidP="00F00A21">
      <w:pPr>
        <w:spacing w:after="0"/>
        <w:ind w:right="-54"/>
        <w:jc w:val="both"/>
        <w:rPr>
          <w:rFonts w:ascii="Times New Roman" w:hAnsi="Times New Roman" w:cs="Times New Roman"/>
          <w:sz w:val="24"/>
          <w:szCs w:val="24"/>
        </w:rPr>
      </w:pPr>
      <w:r w:rsidRPr="00B2103B">
        <w:rPr>
          <w:rFonts w:ascii="Times New Roman" w:hAnsi="Times New Roman" w:cs="Times New Roman"/>
          <w:sz w:val="24"/>
          <w:szCs w:val="24"/>
        </w:rPr>
        <w:t>9.9 Prestatorul se obligă să presteze serviciile de catering la standardele şi/sau performanţele prezentate în propunerea tehnică, anexă la contract.</w:t>
      </w:r>
    </w:p>
    <w:p w:rsidR="00F00A21" w:rsidRPr="00B2103B" w:rsidRDefault="00F00A21" w:rsidP="00F00A21">
      <w:pPr>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lang w:val="it-IT"/>
        </w:rPr>
        <w:t xml:space="preserve">9.10 Prestatorul se obliga sa transporte şi sa distribuie hrana, cu mijloace de transport autorizate DSP şi DSV, în recipiente inoxidabile, închise etanş, individuale pentru fiecare fel de mâncare, respectiv în </w:t>
      </w:r>
      <w:r w:rsidRPr="00B2103B">
        <w:rPr>
          <w:rFonts w:ascii="Times New Roman" w:hAnsi="Times New Roman" w:cs="Times New Roman"/>
          <w:sz w:val="24"/>
          <w:szCs w:val="24"/>
          <w:lang w:val="it-IT"/>
        </w:rPr>
        <w:lastRenderedPageBreak/>
        <w:t>recipiente separate pentru gustări şi mic dejun, în conformitate cu normele de igiena în vigoare. Mijloacele de transport şi/sau containerele folosite la trasportul alimentelor trebuiesc menţinute curate şi în bune condiţii pentru a proteja alimentele de contaminare şi trebuie, unde este necesar, să fie create şi construite pentru a permite o curăţire adecvată şi/sau dezinfecţie.</w:t>
      </w:r>
    </w:p>
    <w:p w:rsidR="00F00A21" w:rsidRPr="00B2103B" w:rsidRDefault="00F00A21" w:rsidP="00F00A21">
      <w:pPr>
        <w:shd w:val="clear" w:color="auto" w:fill="FFFFFF" w:themeFill="background1"/>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rPr>
        <w:t xml:space="preserve">9.11 Prestatorul are obligatia sa livreze </w:t>
      </w:r>
      <w:r w:rsidRPr="00B2103B">
        <w:rPr>
          <w:rFonts w:ascii="Times New Roman" w:hAnsi="Times New Roman" w:cs="Times New Roman"/>
          <w:sz w:val="24"/>
          <w:szCs w:val="24"/>
          <w:lang w:val="it-IT"/>
        </w:rPr>
        <w:t>hrana direct la locatiile precizate in caietul de sarcini anexa la prezentul contract. La livrare, se va întocmi fişa de însoţire a alimentelor (pentru fiecare transport) care se va semna de către reprezentanţii prestatorului .</w:t>
      </w:r>
    </w:p>
    <w:p w:rsidR="00F00A21" w:rsidRPr="00B2103B" w:rsidRDefault="00F00A21" w:rsidP="00F00A21">
      <w:pPr>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lang w:val="it-IT"/>
        </w:rPr>
        <w:t>9.12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(facturi fiscale, aviz de însoţire a mărfii, avize, certificate sanitar veterinare, declaraţii de conformitate, certificate de calitate).</w:t>
      </w:r>
    </w:p>
    <w:p w:rsidR="00F00A21" w:rsidRPr="00B2103B" w:rsidRDefault="00F00A21" w:rsidP="00F00A21">
      <w:pPr>
        <w:shd w:val="clear" w:color="auto" w:fill="FFFFFF" w:themeFill="background1"/>
        <w:spacing w:after="0"/>
        <w:ind w:right="-54"/>
        <w:jc w:val="both"/>
        <w:rPr>
          <w:rFonts w:ascii="Times New Roman" w:hAnsi="Times New Roman" w:cs="Times New Roman"/>
          <w:color w:val="FF0000"/>
          <w:sz w:val="24"/>
          <w:szCs w:val="24"/>
          <w:u w:val="single"/>
          <w:lang w:val="it-IT"/>
        </w:rPr>
      </w:pPr>
      <w:r w:rsidRPr="00B2103B">
        <w:rPr>
          <w:rFonts w:ascii="Times New Roman" w:hAnsi="Times New Roman" w:cs="Times New Roman"/>
          <w:sz w:val="24"/>
          <w:szCs w:val="24"/>
          <w:lang w:val="it-IT"/>
        </w:rPr>
        <w:t xml:space="preserve">9.13 Prestatorul se obliga sa  execute serviciile prezentului contract exclusiv cu personal calificat. Personalul prestatorului care lucrează la prepararea hranei trebuie să aibă analizele medicale la zi şi să respecte regulile igienico-sanitare prevăzute de legislaţia în vigoare. Personalul bucatariilor sau oficiilor va fi supus controlului medical la angajare si controalelor medicale periodice. Fiecare persoana care lucreaza in zona de manipulare a alimentelor va mentine curatenia personala la un nivel inalt si va purta echipament de protectie adecvat si </w:t>
      </w:r>
    </w:p>
    <w:p w:rsidR="00F00A21" w:rsidRPr="00B2103B" w:rsidRDefault="00F00A21" w:rsidP="00F00A21">
      <w:pPr>
        <w:shd w:val="clear" w:color="auto" w:fill="FFFFFF" w:themeFill="background1"/>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lang w:val="it-IT"/>
        </w:rPr>
        <w:t xml:space="preserve">9.14 Echipamentele cu care prestatorul va furniza serviciile, cât şi echipamentele de rezervă vor fi conform legislaţiei române în vigoare şi standardele europene.  </w:t>
      </w:r>
    </w:p>
    <w:p w:rsidR="00F00A21" w:rsidRPr="00B2103B" w:rsidRDefault="00F00A21" w:rsidP="00F00A21">
      <w:pPr>
        <w:shd w:val="clear" w:color="auto" w:fill="FFFFFF" w:themeFill="background1"/>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lang w:val="it-IT"/>
        </w:rPr>
        <w:t>9.15 Prestatorul trebuie sa rezolve imediat sesizarile si reclamatiile privind calitatea hranei.</w:t>
      </w:r>
    </w:p>
    <w:p w:rsidR="00F00A21" w:rsidRPr="00B2103B" w:rsidRDefault="00F00A21" w:rsidP="00F00A21">
      <w:pPr>
        <w:pStyle w:val="DefaultText"/>
        <w:ind w:right="-54"/>
        <w:jc w:val="both"/>
        <w:rPr>
          <w:szCs w:val="24"/>
          <w:lang w:val="es-ES"/>
        </w:rPr>
      </w:pPr>
      <w:r w:rsidRPr="00B2103B">
        <w:rPr>
          <w:szCs w:val="24"/>
          <w:lang w:val="it-IT"/>
        </w:rPr>
        <w:t>9</w:t>
      </w:r>
      <w:r w:rsidRPr="00B2103B">
        <w:rPr>
          <w:szCs w:val="24"/>
          <w:lang w:val="es-ES"/>
        </w:rPr>
        <w:t xml:space="preserve">.16. </w:t>
      </w:r>
      <w:r w:rsidR="00BA7D20">
        <w:rPr>
          <w:szCs w:val="24"/>
          <w:lang w:val="es-ES"/>
        </w:rPr>
        <w:t>- Prestatorul se obligă să desp</w:t>
      </w:r>
      <w:r w:rsidR="00BA7D20">
        <w:rPr>
          <w:szCs w:val="24"/>
          <w:lang w:val="ro-RO"/>
        </w:rPr>
        <w:t>ă</w:t>
      </w:r>
      <w:r w:rsidRPr="00B2103B">
        <w:rPr>
          <w:szCs w:val="24"/>
          <w:lang w:val="es-ES"/>
        </w:rPr>
        <w:t>gubească achizitorul împotriva oricăror:</w:t>
      </w:r>
    </w:p>
    <w:p w:rsidR="00F00A21" w:rsidRPr="00B2103B" w:rsidRDefault="00F00A21" w:rsidP="00F00A21">
      <w:pPr>
        <w:pStyle w:val="DefaultText"/>
        <w:numPr>
          <w:ilvl w:val="1"/>
          <w:numId w:val="3"/>
        </w:numPr>
        <w:overflowPunct/>
        <w:autoSpaceDE/>
        <w:autoSpaceDN/>
        <w:adjustRightInd/>
        <w:ind w:right="-54"/>
        <w:jc w:val="both"/>
        <w:rPr>
          <w:szCs w:val="24"/>
          <w:lang w:val="es-ES"/>
        </w:rPr>
      </w:pPr>
      <w:r w:rsidRPr="00B2103B">
        <w:rPr>
          <w:szCs w:val="24"/>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F00A21" w:rsidRPr="00B2103B" w:rsidRDefault="00F00A21" w:rsidP="00F00A21">
      <w:pPr>
        <w:pStyle w:val="DefaultText"/>
        <w:numPr>
          <w:ilvl w:val="1"/>
          <w:numId w:val="3"/>
        </w:numPr>
        <w:overflowPunct/>
        <w:autoSpaceDE/>
        <w:autoSpaceDN/>
        <w:adjustRightInd/>
        <w:ind w:right="-54"/>
        <w:jc w:val="both"/>
        <w:rPr>
          <w:szCs w:val="24"/>
          <w:lang w:val="es-ES"/>
        </w:rPr>
      </w:pPr>
      <w:r w:rsidRPr="00B2103B">
        <w:rPr>
          <w:szCs w:val="24"/>
          <w:lang w:val="es-ES"/>
        </w:rPr>
        <w:t>daune-interese, costuri, taxe şi cheltuieli de orice natură, aferente, cu excepţia situaţiei în care o astfel de încalcare rezultă din respectarea caietului de sarcini întocmit de către achizitor.</w:t>
      </w:r>
    </w:p>
    <w:p w:rsidR="00F00A21" w:rsidRPr="00B2103B" w:rsidRDefault="00F00A21" w:rsidP="00F00A21">
      <w:pPr>
        <w:pStyle w:val="DefaultText"/>
        <w:ind w:right="126"/>
        <w:jc w:val="both"/>
        <w:rPr>
          <w:szCs w:val="24"/>
          <w:lang w:val="ro-RO"/>
        </w:rPr>
      </w:pPr>
      <w:r w:rsidRPr="00B2103B">
        <w:rPr>
          <w:szCs w:val="24"/>
          <w:lang w:val="ro-RO"/>
        </w:rPr>
        <w:t>9.17 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w:t>
      </w:r>
    </w:p>
    <w:p w:rsidR="00F00A21" w:rsidRPr="00B2103B" w:rsidRDefault="00F00A21" w:rsidP="00F00A21">
      <w:pPr>
        <w:spacing w:after="0" w:line="240" w:lineRule="auto"/>
        <w:jc w:val="both"/>
        <w:rPr>
          <w:rFonts w:ascii="Times New Roman" w:eastAsia="Times New Roman" w:hAnsi="Times New Roman" w:cs="Times New Roman"/>
          <w:i/>
          <w:noProof/>
          <w:sz w:val="24"/>
          <w:szCs w:val="24"/>
          <w:u w:val="single"/>
          <w:lang w:val="fr-FR"/>
        </w:rPr>
      </w:pPr>
    </w:p>
    <w:p w:rsidR="00F00A21" w:rsidRDefault="00F00A21" w:rsidP="00F00A21">
      <w:pPr>
        <w:spacing w:after="0" w:line="240" w:lineRule="auto"/>
        <w:jc w:val="both"/>
        <w:rPr>
          <w:rFonts w:ascii="Times New Roman" w:eastAsia="Times New Roman" w:hAnsi="Times New Roman" w:cs="Times New Roman"/>
          <w:noProof/>
          <w:sz w:val="24"/>
          <w:szCs w:val="24"/>
          <w:u w:val="single"/>
          <w:lang w:val="fr-FR"/>
        </w:rPr>
      </w:pPr>
      <w:r w:rsidRPr="00B2103B">
        <w:rPr>
          <w:rFonts w:ascii="Times New Roman" w:eastAsia="Times New Roman" w:hAnsi="Times New Roman" w:cs="Times New Roman"/>
          <w:noProof/>
          <w:snapToGrid w:val="0"/>
          <w:color w:val="000000"/>
          <w:sz w:val="24"/>
          <w:szCs w:val="24"/>
          <w:u w:val="single"/>
        </w:rPr>
        <w:t xml:space="preserve">Art. </w:t>
      </w:r>
      <w:r w:rsidRPr="00B2103B">
        <w:rPr>
          <w:rFonts w:ascii="Times New Roman" w:eastAsia="Times New Roman" w:hAnsi="Times New Roman" w:cs="Times New Roman"/>
          <w:noProof/>
          <w:sz w:val="24"/>
          <w:szCs w:val="24"/>
          <w:u w:val="single"/>
          <w:lang w:val="fr-FR"/>
        </w:rPr>
        <w:t>10.  Obligatiile principale ale achizitorului</w:t>
      </w:r>
    </w:p>
    <w:p w:rsidR="00F00A21" w:rsidRPr="00B2103B" w:rsidRDefault="00F00A21" w:rsidP="00F00A21">
      <w:pPr>
        <w:spacing w:after="0" w:line="240" w:lineRule="auto"/>
        <w:jc w:val="both"/>
        <w:rPr>
          <w:rFonts w:ascii="Times New Roman" w:eastAsia="Times New Roman" w:hAnsi="Times New Roman" w:cs="Times New Roman"/>
          <w:noProof/>
          <w:sz w:val="24"/>
          <w:szCs w:val="24"/>
          <w:u w:val="single"/>
          <w:lang w:val="fr-FR"/>
        </w:rPr>
      </w:pPr>
    </w:p>
    <w:p w:rsidR="00F00A21" w:rsidRPr="00B2103B" w:rsidRDefault="00F00A21" w:rsidP="00F00A21">
      <w:pPr>
        <w:pStyle w:val="DefaultText"/>
        <w:ind w:right="-54"/>
        <w:jc w:val="both"/>
        <w:rPr>
          <w:szCs w:val="24"/>
          <w:lang w:val="fr-FR"/>
        </w:rPr>
      </w:pPr>
      <w:r>
        <w:rPr>
          <w:szCs w:val="24"/>
          <w:lang w:val="fr-FR"/>
        </w:rPr>
        <w:t>10.1</w:t>
      </w:r>
      <w:r w:rsidRPr="00B2103B">
        <w:rPr>
          <w:szCs w:val="24"/>
          <w:lang w:val="fr-FR"/>
        </w:rPr>
        <w:t xml:space="preserve"> Numărul de porţii </w:t>
      </w:r>
      <w:r>
        <w:rPr>
          <w:szCs w:val="24"/>
          <w:lang w:val="fr-FR"/>
        </w:rPr>
        <w:t>se vor comanda</w:t>
      </w:r>
      <w:r w:rsidRPr="00B2103B">
        <w:rPr>
          <w:szCs w:val="24"/>
          <w:lang w:val="fr-FR"/>
        </w:rPr>
        <w:t xml:space="preserve"> </w:t>
      </w:r>
      <w:r w:rsidR="00803C9A">
        <w:rPr>
          <w:szCs w:val="24"/>
          <w:lang w:val="fr-FR"/>
        </w:rPr>
        <w:t>la începutul fiecarei luni în baza Notei de comandă</w:t>
      </w:r>
      <w:r w:rsidRPr="00B2103B">
        <w:rPr>
          <w:szCs w:val="24"/>
          <w:lang w:val="fr-FR"/>
        </w:rPr>
        <w:t>.</w:t>
      </w:r>
    </w:p>
    <w:p w:rsidR="00F00A21" w:rsidRPr="00B2103B" w:rsidRDefault="00F00A21" w:rsidP="00F00A21">
      <w:pPr>
        <w:ind w:right="-54"/>
        <w:jc w:val="both"/>
        <w:rPr>
          <w:rFonts w:ascii="Times New Roman" w:hAnsi="Times New Roman" w:cs="Times New Roman"/>
          <w:sz w:val="24"/>
          <w:szCs w:val="24"/>
          <w:lang w:val="it-IT"/>
        </w:rPr>
      </w:pPr>
      <w:r>
        <w:rPr>
          <w:rFonts w:ascii="Times New Roman" w:hAnsi="Times New Roman" w:cs="Times New Roman"/>
          <w:sz w:val="24"/>
          <w:szCs w:val="24"/>
          <w:lang w:val="it-IT"/>
        </w:rPr>
        <w:t>10.2</w:t>
      </w:r>
      <w:r w:rsidRPr="00B2103B">
        <w:rPr>
          <w:rFonts w:ascii="Times New Roman" w:hAnsi="Times New Roman" w:cs="Times New Roman"/>
          <w:sz w:val="24"/>
          <w:szCs w:val="24"/>
          <w:lang w:val="it-IT"/>
        </w:rPr>
        <w:t xml:space="preserve"> Achizitorul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w:t>
      </w:r>
      <w:r w:rsidRPr="00B2103B">
        <w:rPr>
          <w:rFonts w:ascii="Times New Roman" w:hAnsi="Times New Roman" w:cs="Times New Roman"/>
          <w:sz w:val="24"/>
          <w:szCs w:val="24"/>
        </w:rPr>
        <w:t>maxim 2 (două) ore de la primirea notificării</w:t>
      </w:r>
      <w:r w:rsidRPr="00B2103B">
        <w:rPr>
          <w:rFonts w:ascii="Times New Roman" w:hAnsi="Times New Roman" w:cs="Times New Roman"/>
          <w:sz w:val="24"/>
          <w:szCs w:val="24"/>
          <w:lang w:val="it-IT"/>
        </w:rPr>
        <w:t>, fără a pretinde plăţi suplimentare pentru aceasta.</w:t>
      </w:r>
    </w:p>
    <w:p w:rsidR="00F00A21" w:rsidRPr="00B2103B" w:rsidRDefault="00F00A21" w:rsidP="00F00A21">
      <w:pPr>
        <w:ind w:right="-54"/>
        <w:jc w:val="both"/>
        <w:rPr>
          <w:rFonts w:ascii="Times New Roman" w:hAnsi="Times New Roman" w:cs="Times New Roman"/>
          <w:sz w:val="24"/>
          <w:szCs w:val="24"/>
          <w:lang w:val="it-IT"/>
        </w:rPr>
      </w:pPr>
      <w:r>
        <w:rPr>
          <w:rFonts w:ascii="Times New Roman" w:hAnsi="Times New Roman" w:cs="Times New Roman"/>
          <w:sz w:val="24"/>
          <w:szCs w:val="24"/>
          <w:lang w:val="it-IT"/>
        </w:rPr>
        <w:t>10.3</w:t>
      </w:r>
      <w:r w:rsidRPr="00B2103B">
        <w:rPr>
          <w:rFonts w:ascii="Times New Roman" w:hAnsi="Times New Roman" w:cs="Times New Roman"/>
          <w:sz w:val="24"/>
          <w:szCs w:val="24"/>
          <w:lang w:val="es-ES"/>
        </w:rPr>
        <w:t xml:space="preserve"> Achizitorul se obligă să efectueze plata catre prestator în termen de maxim 30 de zile </w:t>
      </w:r>
      <w:r w:rsidRPr="00B2103B">
        <w:rPr>
          <w:rFonts w:ascii="Times New Roman" w:hAnsi="Times New Roman" w:cs="Times New Roman"/>
          <w:sz w:val="24"/>
          <w:szCs w:val="24"/>
          <w:lang w:val="es-ES"/>
        </w:rPr>
        <w:lastRenderedPageBreak/>
        <w:t>calendaristice, de la primirea facturilor. Achizitorul are</w:t>
      </w:r>
      <w:r w:rsidR="00803C9A">
        <w:rPr>
          <w:rFonts w:ascii="Times New Roman" w:hAnsi="Times New Roman" w:cs="Times New Roman"/>
          <w:sz w:val="24"/>
          <w:szCs w:val="24"/>
          <w:lang w:val="es-ES"/>
        </w:rPr>
        <w:t xml:space="preserve"> obligatia de a efectua plata că</w:t>
      </w:r>
      <w:r w:rsidRPr="00B2103B">
        <w:rPr>
          <w:rFonts w:ascii="Times New Roman" w:hAnsi="Times New Roman" w:cs="Times New Roman"/>
          <w:sz w:val="24"/>
          <w:szCs w:val="24"/>
          <w:lang w:val="es-ES"/>
        </w:rPr>
        <w:t>t</w:t>
      </w:r>
      <w:r w:rsidR="00803C9A">
        <w:rPr>
          <w:rFonts w:ascii="Times New Roman" w:hAnsi="Times New Roman" w:cs="Times New Roman"/>
          <w:sz w:val="24"/>
          <w:szCs w:val="24"/>
          <w:lang w:val="es-ES"/>
        </w:rPr>
        <w:t>re prestator pe baza facturii, însotiță</w:t>
      </w:r>
      <w:r w:rsidRPr="00B2103B">
        <w:rPr>
          <w:rFonts w:ascii="Times New Roman" w:hAnsi="Times New Roman" w:cs="Times New Roman"/>
          <w:sz w:val="24"/>
          <w:szCs w:val="24"/>
          <w:lang w:val="es-ES"/>
        </w:rPr>
        <w:t xml:space="preserve"> de procesul verba</w:t>
      </w:r>
      <w:r w:rsidR="00803C9A">
        <w:rPr>
          <w:rFonts w:ascii="Times New Roman" w:hAnsi="Times New Roman" w:cs="Times New Roman"/>
          <w:sz w:val="24"/>
          <w:szCs w:val="24"/>
          <w:lang w:val="es-ES"/>
        </w:rPr>
        <w:t>l de recepț</w:t>
      </w:r>
      <w:r w:rsidRPr="00B2103B">
        <w:rPr>
          <w:rFonts w:ascii="Times New Roman" w:hAnsi="Times New Roman" w:cs="Times New Roman"/>
          <w:sz w:val="24"/>
          <w:szCs w:val="24"/>
          <w:lang w:val="es-ES"/>
        </w:rPr>
        <w:t xml:space="preserve">ie </w:t>
      </w:r>
      <w:r w:rsidRPr="00B2103B">
        <w:rPr>
          <w:rFonts w:ascii="Times New Roman" w:hAnsi="Times New Roman" w:cs="Times New Roman"/>
          <w:sz w:val="24"/>
          <w:szCs w:val="24"/>
        </w:rPr>
        <w:t>calitativă si cantitativă al serviciilor, respectiv</w:t>
      </w:r>
      <w:r w:rsidRPr="00B2103B">
        <w:rPr>
          <w:rFonts w:ascii="Times New Roman" w:hAnsi="Times New Roman" w:cs="Times New Roman"/>
          <w:color w:val="FF0000"/>
          <w:sz w:val="24"/>
          <w:szCs w:val="24"/>
        </w:rPr>
        <w:t xml:space="preserve"> </w:t>
      </w:r>
      <w:r w:rsidRPr="00B2103B">
        <w:rPr>
          <w:rFonts w:ascii="Times New Roman" w:hAnsi="Times New Roman" w:cs="Times New Roman"/>
          <w:sz w:val="24"/>
          <w:szCs w:val="24"/>
        </w:rPr>
        <w:t>produselor</w:t>
      </w:r>
      <w:r w:rsidR="00803C9A">
        <w:rPr>
          <w:rFonts w:ascii="Times New Roman" w:hAnsi="Times New Roman" w:cs="Times New Roman"/>
          <w:sz w:val="24"/>
          <w:szCs w:val="24"/>
          <w:lang w:val="es-ES"/>
        </w:rPr>
        <w:t>, semnat fără obiecț</w:t>
      </w:r>
      <w:r w:rsidRPr="00B2103B">
        <w:rPr>
          <w:rFonts w:ascii="Times New Roman" w:hAnsi="Times New Roman" w:cs="Times New Roman"/>
          <w:sz w:val="24"/>
          <w:szCs w:val="24"/>
          <w:lang w:val="es-ES"/>
        </w:rPr>
        <w:t xml:space="preserve">iuni de comisia  de receptie. </w:t>
      </w:r>
    </w:p>
    <w:p w:rsidR="00F00A21" w:rsidRDefault="00F00A21" w:rsidP="00F00A21">
      <w:pPr>
        <w:spacing w:after="0" w:line="240" w:lineRule="auto"/>
        <w:rPr>
          <w:rFonts w:ascii="Times New Roman" w:eastAsia="Times New Roman" w:hAnsi="Times New Roman" w:cs="Times New Roman"/>
          <w:noProof/>
          <w:sz w:val="24"/>
          <w:szCs w:val="24"/>
          <w:u w:val="single"/>
          <w:lang w:val="es-ES"/>
        </w:rPr>
      </w:pPr>
      <w:r w:rsidRPr="00B2103B">
        <w:rPr>
          <w:rFonts w:ascii="Times New Roman" w:eastAsia="Times New Roman" w:hAnsi="Times New Roman" w:cs="Times New Roman"/>
          <w:noProof/>
          <w:snapToGrid w:val="0"/>
          <w:color w:val="000000"/>
          <w:sz w:val="24"/>
          <w:szCs w:val="24"/>
          <w:u w:val="single"/>
        </w:rPr>
        <w:t xml:space="preserve">Art. </w:t>
      </w:r>
      <w:r w:rsidRPr="00B2103B">
        <w:rPr>
          <w:rFonts w:ascii="Times New Roman" w:eastAsia="Times New Roman" w:hAnsi="Times New Roman" w:cs="Times New Roman"/>
          <w:noProof/>
          <w:sz w:val="24"/>
          <w:szCs w:val="24"/>
          <w:u w:val="single"/>
          <w:lang w:val="es-ES"/>
        </w:rPr>
        <w:t xml:space="preserve">11.  Sanctiuni pentru neindeplinirea culpabila a obligatiilor si rezilierea  contractului. </w:t>
      </w:r>
    </w:p>
    <w:p w:rsidR="00F00A21" w:rsidRPr="00B2103B" w:rsidRDefault="00F00A21" w:rsidP="00F00A21">
      <w:pPr>
        <w:spacing w:after="0" w:line="240" w:lineRule="auto"/>
        <w:rPr>
          <w:rFonts w:ascii="Times New Roman" w:eastAsia="Times New Roman" w:hAnsi="Times New Roman" w:cs="Times New Roman"/>
          <w:noProof/>
          <w:sz w:val="24"/>
          <w:szCs w:val="24"/>
          <w:u w:val="single"/>
          <w:lang w:val="es-ES"/>
        </w:rPr>
      </w:pPr>
    </w:p>
    <w:p w:rsidR="00F00A21" w:rsidRPr="00B2103B" w:rsidRDefault="00F00A21" w:rsidP="00F00A21">
      <w:pPr>
        <w:autoSpaceDE w:val="0"/>
        <w:adjustRightInd w:val="0"/>
        <w:spacing w:after="0" w:line="240" w:lineRule="auto"/>
        <w:jc w:val="both"/>
        <w:rPr>
          <w:rFonts w:ascii="Times New Roman" w:eastAsia="Times New Roman" w:hAnsi="Times New Roman" w:cs="Times New Roman"/>
          <w:sz w:val="24"/>
          <w:szCs w:val="24"/>
          <w:lang w:val="nl-NL"/>
        </w:rPr>
      </w:pPr>
      <w:r w:rsidRPr="00B2103B">
        <w:rPr>
          <w:rFonts w:ascii="Times New Roman" w:eastAsia="Times New Roman" w:hAnsi="Times New Roman" w:cs="Times New Roman"/>
          <w:sz w:val="24"/>
          <w:szCs w:val="24"/>
          <w:lang w:val="nl-NL"/>
        </w:rPr>
        <w:t>11.1. În cazul în care, din vina sa exclusivă, furnizorul:</w:t>
      </w:r>
    </w:p>
    <w:p w:rsidR="00F00A21" w:rsidRPr="00B2103B" w:rsidRDefault="00F00A21" w:rsidP="00F00A21">
      <w:pPr>
        <w:autoSpaceDE w:val="0"/>
        <w:adjustRightInd w:val="0"/>
        <w:spacing w:after="0" w:line="240" w:lineRule="auto"/>
        <w:ind w:firstLine="960"/>
        <w:jc w:val="both"/>
        <w:rPr>
          <w:rFonts w:ascii="Times New Roman" w:eastAsia="Times New Roman" w:hAnsi="Times New Roman" w:cs="Times New Roman"/>
          <w:sz w:val="24"/>
          <w:szCs w:val="24"/>
          <w:lang w:val="nl-NL"/>
        </w:rPr>
      </w:pPr>
      <w:r w:rsidRPr="00B2103B">
        <w:rPr>
          <w:rFonts w:ascii="Times New Roman" w:eastAsia="Times New Roman" w:hAnsi="Times New Roman" w:cs="Times New Roman"/>
          <w:sz w:val="24"/>
          <w:szCs w:val="24"/>
          <w:lang w:val="nl-NL"/>
        </w:rPr>
        <w:t xml:space="preserve"> </w:t>
      </w:r>
      <w:r w:rsidRPr="00B2103B">
        <w:rPr>
          <w:rFonts w:ascii="Times New Roman" w:eastAsia="Times New Roman" w:hAnsi="Times New Roman" w:cs="Times New Roman"/>
          <w:sz w:val="24"/>
          <w:szCs w:val="24"/>
        </w:rPr>
        <w:t>i.-</w:t>
      </w:r>
      <w:r w:rsidRPr="00B2103B">
        <w:rPr>
          <w:rFonts w:ascii="Times New Roman" w:eastAsia="Times New Roman" w:hAnsi="Times New Roman" w:cs="Times New Roman"/>
          <w:sz w:val="24"/>
          <w:szCs w:val="24"/>
          <w:lang w:val="nl-NL"/>
        </w:rPr>
        <w:t xml:space="preserve">nu îşi îndeplineşte obligaţiile asumate, </w:t>
      </w:r>
    </w:p>
    <w:p w:rsidR="00F00A21" w:rsidRPr="00B2103B" w:rsidRDefault="00F00A21" w:rsidP="00F00A21">
      <w:pPr>
        <w:autoSpaceDE w:val="0"/>
        <w:adjustRightInd w:val="0"/>
        <w:spacing w:after="0" w:line="240" w:lineRule="auto"/>
        <w:ind w:firstLine="960"/>
        <w:jc w:val="both"/>
        <w:rPr>
          <w:rFonts w:ascii="Times New Roman" w:eastAsia="Times New Roman" w:hAnsi="Times New Roman" w:cs="Times New Roman"/>
          <w:sz w:val="24"/>
          <w:szCs w:val="24"/>
          <w:lang w:val="nl-NL"/>
        </w:rPr>
      </w:pPr>
      <w:r w:rsidRPr="00B2103B">
        <w:rPr>
          <w:rFonts w:ascii="Times New Roman" w:eastAsia="Times New Roman" w:hAnsi="Times New Roman" w:cs="Times New Roman"/>
          <w:sz w:val="24"/>
          <w:szCs w:val="24"/>
          <w:lang w:val="nl-NL"/>
        </w:rPr>
        <w:t>ii.-i</w:t>
      </w:r>
      <w:r w:rsidRPr="00B2103B">
        <w:rPr>
          <w:rFonts w:ascii="Times New Roman" w:eastAsia="Times New Roman" w:hAnsi="Times New Roman" w:cs="Times New Roman"/>
          <w:sz w:val="24"/>
          <w:szCs w:val="24"/>
        </w:rPr>
        <w:t xml:space="preserve">şi indeplineste necorespunzător </w:t>
      </w:r>
      <w:r w:rsidRPr="00B2103B">
        <w:rPr>
          <w:rFonts w:ascii="Times New Roman" w:eastAsia="Times New Roman" w:hAnsi="Times New Roman" w:cs="Times New Roman"/>
          <w:sz w:val="24"/>
          <w:szCs w:val="24"/>
          <w:lang w:val="nl-NL"/>
        </w:rPr>
        <w:t xml:space="preserve">obligaţiile asumate, </w:t>
      </w:r>
    </w:p>
    <w:p w:rsidR="00F00A21" w:rsidRPr="00B2103B" w:rsidRDefault="00F00A21" w:rsidP="00F00A21">
      <w:pPr>
        <w:autoSpaceDE w:val="0"/>
        <w:adjustRightInd w:val="0"/>
        <w:spacing w:after="0" w:line="240" w:lineRule="auto"/>
        <w:ind w:firstLine="960"/>
        <w:jc w:val="both"/>
        <w:rPr>
          <w:rFonts w:ascii="Times New Roman" w:eastAsia="Times New Roman" w:hAnsi="Times New Roman" w:cs="Times New Roman"/>
          <w:sz w:val="24"/>
          <w:szCs w:val="24"/>
          <w:lang w:val="nl-NL"/>
        </w:rPr>
      </w:pPr>
      <w:r w:rsidRPr="00B2103B">
        <w:rPr>
          <w:rFonts w:ascii="Times New Roman" w:eastAsia="Times New Roman" w:hAnsi="Times New Roman" w:cs="Times New Roman"/>
          <w:sz w:val="24"/>
          <w:szCs w:val="24"/>
        </w:rPr>
        <w:t>iii.-isi</w:t>
      </w:r>
      <w:r w:rsidRPr="00B2103B">
        <w:rPr>
          <w:rFonts w:ascii="Times New Roman" w:eastAsia="Times New Roman" w:hAnsi="Times New Roman" w:cs="Times New Roman"/>
          <w:sz w:val="24"/>
          <w:szCs w:val="24"/>
          <w:lang w:val="nl-NL"/>
        </w:rPr>
        <w:t xml:space="preserve"> indepline</w:t>
      </w:r>
      <w:r w:rsidRPr="00B2103B">
        <w:rPr>
          <w:rFonts w:ascii="Times New Roman" w:eastAsia="Times New Roman" w:hAnsi="Times New Roman" w:cs="Times New Roman"/>
          <w:sz w:val="24"/>
          <w:szCs w:val="24"/>
        </w:rPr>
        <w:t>şte cu intârziere</w:t>
      </w:r>
      <w:r w:rsidRPr="00B2103B">
        <w:rPr>
          <w:rFonts w:ascii="Times New Roman" w:eastAsia="Times New Roman" w:hAnsi="Times New Roman" w:cs="Times New Roman"/>
          <w:sz w:val="24"/>
          <w:szCs w:val="24"/>
          <w:lang w:val="nl-NL"/>
        </w:rPr>
        <w:t xml:space="preserve"> obligaţiile asumate, </w:t>
      </w:r>
    </w:p>
    <w:p w:rsidR="00F00A21" w:rsidRPr="00B2103B" w:rsidRDefault="00F00A21" w:rsidP="00F00A21">
      <w:pPr>
        <w:autoSpaceDE w:val="0"/>
        <w:adjustRightInd w:val="0"/>
        <w:spacing w:after="0" w:line="240" w:lineRule="auto"/>
        <w:jc w:val="both"/>
        <w:rPr>
          <w:rFonts w:ascii="Times New Roman" w:eastAsia="Times New Roman" w:hAnsi="Times New Roman" w:cs="Times New Roman"/>
          <w:sz w:val="24"/>
          <w:szCs w:val="24"/>
        </w:rPr>
      </w:pPr>
      <w:r w:rsidRPr="00B2103B">
        <w:rPr>
          <w:rFonts w:ascii="Times New Roman" w:eastAsia="Times New Roman" w:hAnsi="Times New Roman" w:cs="Times New Roman"/>
          <w:sz w:val="24"/>
          <w:szCs w:val="24"/>
          <w:lang w:val="nl-NL"/>
        </w:rPr>
        <w:t>atunci achizitorul are dreptul de a deduce din preţul contractului penalităţi calculate la valoarea contractului r</w:t>
      </w:r>
      <w:r w:rsidRPr="00B2103B">
        <w:rPr>
          <w:rFonts w:ascii="Times New Roman" w:eastAsia="Times New Roman" w:hAnsi="Times New Roman" w:cs="Times New Roman"/>
          <w:sz w:val="24"/>
          <w:szCs w:val="24"/>
        </w:rPr>
        <w:t>ămasă de executat/executată necorespunzător/executată cu intârziere.</w:t>
      </w:r>
    </w:p>
    <w:p w:rsidR="00F00A21" w:rsidRPr="00B2103B" w:rsidRDefault="00F00A21" w:rsidP="00F00A21">
      <w:pPr>
        <w:spacing w:after="0" w:line="240" w:lineRule="auto"/>
        <w:jc w:val="both"/>
        <w:rPr>
          <w:rFonts w:ascii="Times New Roman" w:eastAsia="Times New Roman" w:hAnsi="Times New Roman" w:cs="Times New Roman"/>
          <w:noProof/>
          <w:sz w:val="24"/>
          <w:szCs w:val="24"/>
        </w:rPr>
      </w:pPr>
      <w:r w:rsidRPr="00B2103B">
        <w:rPr>
          <w:rFonts w:ascii="Times New Roman" w:eastAsia="Times New Roman" w:hAnsi="Times New Roman" w:cs="Times New Roman"/>
          <w:noProof/>
          <w:sz w:val="24"/>
          <w:szCs w:val="24"/>
        </w:rPr>
        <w:t>11.2. În cazul în care achizitorul nu îşi onorează obligaţiile în termenul convenit, atunci acestuia îi revine obligaţia de a plăti penalităţi de intârziere pentru suma neachitată.</w:t>
      </w:r>
    </w:p>
    <w:p w:rsidR="00F00A21" w:rsidRPr="00B2103B" w:rsidRDefault="00F00A21" w:rsidP="00F00A21">
      <w:pPr>
        <w:spacing w:after="0" w:line="240" w:lineRule="auto"/>
        <w:jc w:val="both"/>
        <w:rPr>
          <w:rFonts w:ascii="Times New Roman" w:eastAsia="Times New Roman" w:hAnsi="Times New Roman" w:cs="Times New Roman"/>
          <w:noProof/>
          <w:sz w:val="24"/>
          <w:szCs w:val="24"/>
        </w:rPr>
      </w:pPr>
      <w:r w:rsidRPr="00B2103B">
        <w:rPr>
          <w:rFonts w:ascii="Times New Roman" w:eastAsia="Times New Roman" w:hAnsi="Times New Roman" w:cs="Times New Roman"/>
          <w:noProof/>
          <w:sz w:val="24"/>
          <w:szCs w:val="24"/>
        </w:rPr>
        <w:t xml:space="preserve">11.3. Penalităţile prev. la art.11.1 şi 11.2 se calculează </w:t>
      </w:r>
      <w:r w:rsidRPr="00B2103B">
        <w:rPr>
          <w:rFonts w:ascii="Times New Roman" w:eastAsia="Times New Roman" w:hAnsi="Times New Roman" w:cs="Times New Roman"/>
          <w:noProof/>
          <w:sz w:val="24"/>
          <w:szCs w:val="24"/>
          <w:lang w:val="nl-NL"/>
        </w:rPr>
        <w:t xml:space="preserve">potrivit art.3, alin.2^1 din  Ordonanţa Guvernului nr. 13/2011 </w:t>
      </w:r>
      <w:r w:rsidRPr="00B2103B">
        <w:rPr>
          <w:rFonts w:ascii="Times New Roman" w:eastAsia="Times New Roman" w:hAnsi="Times New Roman" w:cs="Times New Roman"/>
          <w:noProof/>
          <w:sz w:val="24"/>
          <w:szCs w:val="24"/>
        </w:rPr>
        <w:t>privind dobânda legală remuneratorie şi penalizatoare pentru obligaţii băneşti, precum şi pentru reglementarea unor măsuri financiar-fiscale în domeniul bancar cu modificările şi completările ulterioare.</w:t>
      </w:r>
    </w:p>
    <w:p w:rsidR="00F00A21" w:rsidRPr="00B2103B" w:rsidRDefault="00F00A21" w:rsidP="00F00A21">
      <w:pPr>
        <w:spacing w:after="0" w:line="240" w:lineRule="auto"/>
        <w:jc w:val="both"/>
        <w:rPr>
          <w:rFonts w:ascii="Times New Roman" w:eastAsia="Times New Roman" w:hAnsi="Times New Roman" w:cs="Times New Roman"/>
          <w:sz w:val="24"/>
          <w:szCs w:val="24"/>
        </w:rPr>
      </w:pPr>
      <w:r w:rsidRPr="00B2103B">
        <w:rPr>
          <w:rFonts w:ascii="Times New Roman" w:eastAsia="Times New Roman" w:hAnsi="Times New Roman" w:cs="Times New Roman"/>
          <w:noProof/>
          <w:sz w:val="24"/>
          <w:szCs w:val="24"/>
        </w:rPr>
        <w:t xml:space="preserve">11.4. </w:t>
      </w:r>
      <w:r w:rsidRPr="00B2103B">
        <w:rPr>
          <w:rFonts w:ascii="Times New Roman" w:eastAsia="Times New Roman" w:hAnsi="Times New Roman" w:cs="Times New Roman"/>
          <w:sz w:val="24"/>
          <w:szCs w:val="24"/>
        </w:rPr>
        <w:t>Nerespectarea obligaţiilor asumate prin prezentul contract de către una dintre părţi, în mod culpabil, dă dreptul părţii lezate de a cere rezilierea contractului şi de a pretinde plata de daune-interese în condiţiile prevederilor art. 1535-1536 din Legea nr.287/2009 privind Codul Civil rep. cu modificările şi completările ulterioare.</w:t>
      </w:r>
    </w:p>
    <w:p w:rsidR="00F00A21" w:rsidRPr="00B2103B" w:rsidRDefault="00F00A21" w:rsidP="00F00A21">
      <w:pPr>
        <w:spacing w:after="0" w:line="240" w:lineRule="auto"/>
        <w:jc w:val="both"/>
        <w:rPr>
          <w:rFonts w:ascii="Times New Roman" w:eastAsia="Times New Roman" w:hAnsi="Times New Roman" w:cs="Times New Roman"/>
          <w:noProof/>
          <w:sz w:val="24"/>
          <w:szCs w:val="24"/>
        </w:rPr>
      </w:pPr>
      <w:r w:rsidRPr="00B2103B">
        <w:rPr>
          <w:rFonts w:ascii="Times New Roman" w:eastAsia="Times New Roman" w:hAnsi="Times New Roman" w:cs="Times New Roman"/>
          <w:sz w:val="24"/>
          <w:szCs w:val="24"/>
        </w:rPr>
        <w:t>11.5.</w:t>
      </w:r>
      <w:r w:rsidRPr="00B2103B">
        <w:rPr>
          <w:rFonts w:ascii="Times New Roman" w:eastAsia="Times New Roman" w:hAnsi="Times New Roman" w:cs="Times New Roman"/>
          <w:noProof/>
          <w:sz w:val="24"/>
          <w:szCs w:val="24"/>
        </w:rPr>
        <w:t xml:space="preserve"> Achizitorul îşi rezervă dreptul de a denunţa unilateral contractul, printr-o notificare scrisă adresată </w:t>
      </w:r>
      <w:r w:rsidRPr="00B2103B">
        <w:rPr>
          <w:rFonts w:ascii="Times New Roman" w:eastAsia="Times New Roman" w:hAnsi="Times New Roman" w:cs="Times New Roman"/>
          <w:sz w:val="24"/>
          <w:szCs w:val="24"/>
          <w:lang w:val="nl-NL"/>
        </w:rPr>
        <w:t>furnizorului,</w:t>
      </w:r>
      <w:r w:rsidRPr="00B2103B">
        <w:rPr>
          <w:rFonts w:ascii="Times New Roman" w:eastAsia="Times New Roman" w:hAnsi="Times New Roman" w:cs="Times New Roman"/>
          <w:noProof/>
          <w:sz w:val="24"/>
          <w:szCs w:val="24"/>
        </w:rPr>
        <w:t xml:space="preserve"> fără nici o compensaţie, dacă acesta din urmă dă faliment, cu condiţia ca această denunţare să nu prejudicieze sau să afecteze dreptul la acţiune sau despăgubire pentru </w:t>
      </w:r>
      <w:r w:rsidRPr="00B2103B">
        <w:rPr>
          <w:rFonts w:ascii="Times New Roman" w:eastAsia="Times New Roman" w:hAnsi="Times New Roman" w:cs="Times New Roman"/>
          <w:sz w:val="24"/>
          <w:szCs w:val="24"/>
          <w:lang w:val="nl-NL"/>
        </w:rPr>
        <w:t>furnizor</w:t>
      </w:r>
      <w:r w:rsidRPr="00B2103B">
        <w:rPr>
          <w:rFonts w:ascii="Times New Roman" w:eastAsia="Times New Roman" w:hAnsi="Times New Roman" w:cs="Times New Roman"/>
          <w:noProof/>
          <w:sz w:val="24"/>
          <w:szCs w:val="24"/>
        </w:rPr>
        <w:t xml:space="preserve">. </w:t>
      </w:r>
    </w:p>
    <w:p w:rsidR="00F00A21" w:rsidRPr="00B2103B" w:rsidRDefault="00F00A21" w:rsidP="00F00A21">
      <w:pPr>
        <w:spacing w:after="0" w:line="240" w:lineRule="auto"/>
        <w:jc w:val="both"/>
        <w:rPr>
          <w:rFonts w:ascii="Times New Roman" w:eastAsia="Times New Roman" w:hAnsi="Times New Roman" w:cs="Times New Roman"/>
          <w:noProof/>
          <w:sz w:val="24"/>
          <w:szCs w:val="24"/>
        </w:rPr>
      </w:pPr>
      <w:r w:rsidRPr="00B2103B">
        <w:rPr>
          <w:rFonts w:ascii="Times New Roman" w:eastAsia="Times New Roman" w:hAnsi="Times New Roman" w:cs="Times New Roman"/>
          <w:noProof/>
          <w:sz w:val="24"/>
          <w:szCs w:val="24"/>
        </w:rPr>
        <w:t xml:space="preserve">11.6. </w:t>
      </w:r>
      <w:r w:rsidRPr="00B2103B">
        <w:rPr>
          <w:rFonts w:ascii="Times New Roman" w:eastAsia="Times New Roman" w:hAnsi="Times New Roman" w:cs="Times New Roman"/>
          <w:sz w:val="24"/>
          <w:szCs w:val="24"/>
        </w:rPr>
        <w:t xml:space="preserve">În toate cazurile, </w:t>
      </w:r>
      <w:r w:rsidRPr="00B2103B">
        <w:rPr>
          <w:rFonts w:ascii="Times New Roman" w:eastAsia="Times New Roman" w:hAnsi="Times New Roman" w:cs="Times New Roman"/>
          <w:sz w:val="24"/>
          <w:szCs w:val="24"/>
          <w:lang w:val="nl-NL"/>
        </w:rPr>
        <w:t xml:space="preserve">furnizorul </w:t>
      </w:r>
      <w:r w:rsidRPr="00B2103B">
        <w:rPr>
          <w:rFonts w:ascii="Times New Roman" w:eastAsia="Times New Roman" w:hAnsi="Times New Roman" w:cs="Times New Roman"/>
          <w:sz w:val="24"/>
          <w:szCs w:val="24"/>
        </w:rPr>
        <w:t>are dreptul de a pretinde numai plata corespunzătoare pentru partea din contract îndeplinită până la data denunţării unilaterale a contractului.</w:t>
      </w:r>
    </w:p>
    <w:p w:rsidR="00F00A21" w:rsidRPr="00B2103B" w:rsidRDefault="00F00A21" w:rsidP="00F00A21">
      <w:pPr>
        <w:spacing w:after="0" w:line="240" w:lineRule="auto"/>
        <w:jc w:val="both"/>
        <w:rPr>
          <w:rFonts w:ascii="Times New Roman" w:eastAsia="Times New Roman" w:hAnsi="Times New Roman" w:cs="Times New Roman"/>
          <w:i/>
          <w:noProof/>
          <w:sz w:val="24"/>
          <w:szCs w:val="24"/>
          <w:lang w:val="es-ES"/>
        </w:rPr>
      </w:pPr>
    </w:p>
    <w:p w:rsidR="00F00A21" w:rsidRPr="00B2103B" w:rsidRDefault="00F00A21" w:rsidP="00F00A21">
      <w:pPr>
        <w:spacing w:after="0" w:line="240" w:lineRule="auto"/>
        <w:jc w:val="both"/>
        <w:rPr>
          <w:rFonts w:ascii="Times New Roman" w:eastAsia="Times New Roman" w:hAnsi="Times New Roman" w:cs="Times New Roman"/>
          <w:i/>
          <w:noProof/>
          <w:sz w:val="24"/>
          <w:szCs w:val="24"/>
          <w:lang w:val="es-ES"/>
        </w:rPr>
      </w:pPr>
    </w:p>
    <w:p w:rsidR="00F00A21" w:rsidRPr="00B2103B" w:rsidRDefault="00F00A21" w:rsidP="00F00A21">
      <w:pPr>
        <w:spacing w:after="0" w:line="240" w:lineRule="auto"/>
        <w:jc w:val="center"/>
        <w:rPr>
          <w:rFonts w:ascii="Times New Roman" w:eastAsia="Times New Roman" w:hAnsi="Times New Roman" w:cs="Times New Roman"/>
          <w:i/>
          <w:noProof/>
          <w:sz w:val="24"/>
          <w:szCs w:val="24"/>
          <w:u w:val="single"/>
          <w:lang w:val="es-ES"/>
        </w:rPr>
      </w:pPr>
      <w:r w:rsidRPr="00B2103B">
        <w:rPr>
          <w:rFonts w:ascii="Times New Roman" w:eastAsia="Times New Roman" w:hAnsi="Times New Roman" w:cs="Times New Roman"/>
          <w:i/>
          <w:noProof/>
          <w:sz w:val="24"/>
          <w:szCs w:val="24"/>
          <w:u w:val="single"/>
          <w:lang w:val="es-ES"/>
        </w:rPr>
        <w:t>CLAUZE SPECIFICE</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napToGrid w:val="0"/>
          <w:color w:val="000000"/>
          <w:sz w:val="24"/>
          <w:szCs w:val="24"/>
          <w:u w:val="single"/>
        </w:rPr>
        <w:t xml:space="preserve">Art. </w:t>
      </w:r>
      <w:r w:rsidRPr="00B2103B">
        <w:rPr>
          <w:rFonts w:ascii="Times New Roman" w:eastAsia="Times New Roman" w:hAnsi="Times New Roman" w:cs="Times New Roman"/>
          <w:noProof/>
          <w:sz w:val="24"/>
          <w:szCs w:val="24"/>
          <w:u w:val="single"/>
          <w:lang w:val="es-ES"/>
        </w:rPr>
        <w:t>12. Garantia de buna executie a contractului</w:t>
      </w:r>
      <w:r w:rsidRPr="00B2103B">
        <w:rPr>
          <w:rFonts w:ascii="Times New Roman" w:eastAsia="Times New Roman" w:hAnsi="Times New Roman" w:cs="Times New Roman"/>
          <w:noProof/>
          <w:sz w:val="24"/>
          <w:szCs w:val="24"/>
          <w:lang w:val="es-ES"/>
        </w:rPr>
        <w:t xml:space="preserve"> </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es-ES"/>
        </w:rPr>
        <w:t>12.1. Nu este cazul.</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p>
    <w:p w:rsidR="00F00A21" w:rsidRDefault="00F00A21" w:rsidP="00F00A21">
      <w:pPr>
        <w:spacing w:after="0" w:line="240" w:lineRule="auto"/>
        <w:jc w:val="both"/>
        <w:rPr>
          <w:rFonts w:ascii="Times New Roman" w:eastAsia="Times New Roman" w:hAnsi="Times New Roman" w:cs="Times New Roman"/>
          <w:noProof/>
          <w:sz w:val="24"/>
          <w:szCs w:val="24"/>
          <w:u w:val="single"/>
          <w:lang w:val="es-ES"/>
        </w:rPr>
      </w:pPr>
      <w:r w:rsidRPr="00B2103B">
        <w:rPr>
          <w:rFonts w:ascii="Times New Roman" w:eastAsia="Times New Roman" w:hAnsi="Times New Roman" w:cs="Times New Roman"/>
          <w:noProof/>
          <w:snapToGrid w:val="0"/>
          <w:color w:val="000000"/>
          <w:sz w:val="24"/>
          <w:szCs w:val="24"/>
          <w:u w:val="single"/>
        </w:rPr>
        <w:t xml:space="preserve">Art. </w:t>
      </w:r>
      <w:r w:rsidRPr="00B2103B">
        <w:rPr>
          <w:rFonts w:ascii="Times New Roman" w:eastAsia="Times New Roman" w:hAnsi="Times New Roman" w:cs="Times New Roman"/>
          <w:noProof/>
          <w:sz w:val="24"/>
          <w:szCs w:val="24"/>
          <w:u w:val="single"/>
          <w:lang w:val="es-ES"/>
        </w:rPr>
        <w:t>13. Receptie, inspectii si teste</w:t>
      </w:r>
    </w:p>
    <w:p w:rsidR="00F00A21" w:rsidRPr="00B2103B" w:rsidRDefault="00F00A21" w:rsidP="00F00A21">
      <w:pPr>
        <w:spacing w:after="0" w:line="240" w:lineRule="auto"/>
        <w:jc w:val="both"/>
        <w:rPr>
          <w:rFonts w:ascii="Times New Roman" w:eastAsia="Times New Roman" w:hAnsi="Times New Roman" w:cs="Times New Roman"/>
          <w:noProof/>
          <w:sz w:val="24"/>
          <w:szCs w:val="24"/>
          <w:u w:val="single"/>
          <w:lang w:val="es-ES"/>
        </w:rPr>
      </w:pPr>
    </w:p>
    <w:p w:rsidR="00F00A21" w:rsidRPr="00B2103B" w:rsidRDefault="00F00A21" w:rsidP="00F00A21">
      <w:pPr>
        <w:pStyle w:val="DefaultText"/>
        <w:ind w:right="-54"/>
        <w:jc w:val="both"/>
        <w:rPr>
          <w:szCs w:val="24"/>
          <w:lang w:val="it-IT"/>
        </w:rPr>
      </w:pPr>
      <w:r w:rsidRPr="00B2103B">
        <w:rPr>
          <w:szCs w:val="24"/>
          <w:lang w:val="it-IT"/>
        </w:rPr>
        <w:t xml:space="preserve">13.1 Beneficiarul are dreptul de a verifica modul de prestare a serviciilor pentru a stabili conformitatea lor cu prevederile din propunerea tehnică şi din caietul de sarcini. </w:t>
      </w:r>
    </w:p>
    <w:p w:rsidR="00F00A21" w:rsidRPr="00B2103B" w:rsidRDefault="00F00A21" w:rsidP="00F00A21">
      <w:pPr>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lang w:val="fr-FR"/>
        </w:rPr>
        <w:t xml:space="preserve">13.2 </w:t>
      </w:r>
      <w:r w:rsidRPr="00B2103B">
        <w:rPr>
          <w:rFonts w:ascii="Times New Roman" w:hAnsi="Times New Roman" w:cs="Times New Roman"/>
          <w:sz w:val="24"/>
          <w:szCs w:val="24"/>
          <w:lang w:val="it-IT"/>
        </w:rPr>
        <w:t>Recepţia hranei se va realiza de către achizitor prin personalul desemnat. Nu se va distribui hrana fără avizul de însotire al acesteia. În cazul constatării unor deficienţe în prestarea serviciilor, acestea se comunică imediat în scris prestatorului iar măsurile de remediere a deficienţelor vor fi stabilite de comun acord.</w:t>
      </w:r>
    </w:p>
    <w:p w:rsidR="00F00A21" w:rsidRPr="00B2103B" w:rsidRDefault="00F00A21" w:rsidP="00F00A21">
      <w:pPr>
        <w:spacing w:after="0"/>
        <w:contextualSpacing/>
        <w:jc w:val="both"/>
        <w:rPr>
          <w:rFonts w:ascii="Times New Roman" w:hAnsi="Times New Roman" w:cs="Times New Roman"/>
          <w:sz w:val="24"/>
          <w:szCs w:val="24"/>
        </w:rPr>
      </w:pPr>
      <w:r w:rsidRPr="00B2103B">
        <w:rPr>
          <w:rFonts w:ascii="Times New Roman" w:hAnsi="Times New Roman" w:cs="Times New Roman"/>
          <w:sz w:val="24"/>
          <w:szCs w:val="24"/>
          <w:lang w:val="it-IT"/>
        </w:rPr>
        <w:t xml:space="preserve">13.3 </w:t>
      </w:r>
      <w:r w:rsidRPr="00B2103B">
        <w:rPr>
          <w:rFonts w:ascii="Times New Roman" w:hAnsi="Times New Roman" w:cs="Times New Roman"/>
          <w:sz w:val="24"/>
          <w:szCs w:val="24"/>
        </w:rPr>
        <w:t xml:space="preserve">În cazul în care vor constata abateri care pot conduce la consecinţe grave pentru starea de </w:t>
      </w:r>
      <w:r w:rsidRPr="00B2103B">
        <w:rPr>
          <w:rFonts w:ascii="Times New Roman" w:hAnsi="Times New Roman" w:cs="Times New Roman"/>
          <w:sz w:val="24"/>
          <w:szCs w:val="24"/>
        </w:rPr>
        <w:lastRenderedPageBreak/>
        <w:t xml:space="preserve">sănătate a beneficiarilor, persoana desemnată cu recepția hranei, din cadru unităţii de învăţământ  are dreptul să sisteze distribuirea hranei, iar prestatorul va fi obligat să înlocuiască alimentele sau hrana în cauză cu alta / altele corespunzătoare, fără a pretinde plăţi suplimentare pentru aceasta, în termen de maxim 2 (două) ore de la primirea notificării. Daca deficienţele constatate nu sunt remediate în termenul stabilit, se va declanşa procedura de reziliere a contractului cu toate consecinţele ce decurg din acestea. </w:t>
      </w:r>
    </w:p>
    <w:p w:rsidR="00F00A21" w:rsidRPr="00B2103B" w:rsidRDefault="00F00A21" w:rsidP="00F00A21">
      <w:pPr>
        <w:spacing w:after="0"/>
        <w:ind w:right="-54"/>
        <w:jc w:val="both"/>
        <w:rPr>
          <w:rFonts w:ascii="Times New Roman" w:hAnsi="Times New Roman" w:cs="Times New Roman"/>
          <w:sz w:val="24"/>
          <w:szCs w:val="24"/>
          <w:lang w:val="fr-FR"/>
        </w:rPr>
      </w:pPr>
      <w:r w:rsidRPr="00B2103B">
        <w:rPr>
          <w:rFonts w:ascii="Times New Roman" w:hAnsi="Times New Roman" w:cs="Times New Roman"/>
          <w:sz w:val="24"/>
          <w:szCs w:val="24"/>
        </w:rPr>
        <w:t xml:space="preserve">13.4 Cantitatile constate lipsa in urma verificarilor efectuate vor fi deduse din facturi. </w:t>
      </w:r>
      <w:r w:rsidRPr="00B2103B">
        <w:rPr>
          <w:rFonts w:ascii="Times New Roman" w:hAnsi="Times New Roman" w:cs="Times New Roman"/>
          <w:sz w:val="24"/>
          <w:szCs w:val="24"/>
          <w:lang w:val="it-IT"/>
        </w:rPr>
        <w:t>In situatia in care prestatorul nu remediaza deficientele constate de catre autoritatea contractanta sau un reprezentant al esalonului superior al acesteia, se aduce la cunostinta in scris prestatorului termenul limita de remediere, iar in caz contrar se declanseaza procedura de reziliere a contractului cu toate consecintele ce decurg din aceasta.</w:t>
      </w:r>
    </w:p>
    <w:p w:rsidR="00F00A21" w:rsidRPr="00B2103B" w:rsidRDefault="00F00A21" w:rsidP="00F00A21">
      <w:pPr>
        <w:spacing w:after="0"/>
        <w:ind w:right="-54"/>
        <w:jc w:val="both"/>
        <w:rPr>
          <w:rFonts w:ascii="Times New Roman" w:hAnsi="Times New Roman" w:cs="Times New Roman"/>
          <w:sz w:val="24"/>
          <w:szCs w:val="24"/>
          <w:lang w:val="it-IT"/>
        </w:rPr>
      </w:pPr>
      <w:r w:rsidRPr="00B2103B">
        <w:rPr>
          <w:rFonts w:ascii="Times New Roman" w:hAnsi="Times New Roman" w:cs="Times New Roman"/>
          <w:sz w:val="24"/>
          <w:szCs w:val="24"/>
          <w:lang w:val="fr-FR"/>
        </w:rPr>
        <w:t xml:space="preserve">13.5 </w:t>
      </w:r>
      <w:r w:rsidRPr="00B2103B">
        <w:rPr>
          <w:rFonts w:ascii="Times New Roman" w:hAnsi="Times New Roman" w:cs="Times New Roman"/>
          <w:sz w:val="24"/>
          <w:szCs w:val="24"/>
          <w:lang w:val="it-IT"/>
        </w:rPr>
        <w:t xml:space="preserve"> Zilnic, o probă din hrana preparată, de la fiecare meniu servit, va fi pastrată în frigider timp de 48 ore. De asemenea, hrana va fi verificată obligatoriu de către personalul desemnat de coordonatotul Instituţiei. Avizul acestora va fi pe documentul de distribuţie.</w:t>
      </w:r>
    </w:p>
    <w:p w:rsidR="00F00A21" w:rsidRPr="00B2103B" w:rsidRDefault="00F00A21" w:rsidP="00F00A21">
      <w:pPr>
        <w:pStyle w:val="DefaultText"/>
        <w:ind w:right="-54"/>
        <w:jc w:val="both"/>
        <w:rPr>
          <w:i/>
          <w:szCs w:val="24"/>
          <w:lang w:val="es-ES"/>
        </w:rPr>
      </w:pPr>
      <w:r w:rsidRPr="00B2103B">
        <w:rPr>
          <w:szCs w:val="24"/>
          <w:lang w:val="it-IT"/>
        </w:rPr>
        <w:t xml:space="preserve">13.6  Verificările vor fi efectuate în conformitate cu prevederile din prezentul contract. </w:t>
      </w:r>
      <w:r w:rsidRPr="00B2103B">
        <w:rPr>
          <w:szCs w:val="24"/>
          <w:lang w:val="es-ES"/>
        </w:rPr>
        <w:t>Achizitorul are obligaţia de a notifica, în scris,  prestatorului, identitatea reprezentanţilor săi împuterniciţi pentru acest scop.</w:t>
      </w:r>
    </w:p>
    <w:p w:rsidR="00F00A21" w:rsidRPr="00B2103B" w:rsidRDefault="00F00A21" w:rsidP="00F00A21">
      <w:pPr>
        <w:pStyle w:val="DefaultText"/>
        <w:ind w:right="-1080"/>
        <w:jc w:val="both"/>
        <w:rPr>
          <w:szCs w:val="24"/>
          <w:lang w:val="es-ES"/>
        </w:rPr>
      </w:pPr>
    </w:p>
    <w:p w:rsidR="00F00A21" w:rsidRDefault="00F00A21" w:rsidP="00F00A21">
      <w:pPr>
        <w:pStyle w:val="DefaultText"/>
        <w:ind w:right="-54"/>
        <w:jc w:val="both"/>
        <w:rPr>
          <w:szCs w:val="24"/>
          <w:lang w:val="es-ES"/>
        </w:rPr>
      </w:pPr>
      <w:r w:rsidRPr="00B2103B">
        <w:rPr>
          <w:szCs w:val="24"/>
          <w:lang w:val="es-ES"/>
        </w:rPr>
        <w:t>14. Începere, finalizare, întârzieri, sistare</w:t>
      </w:r>
    </w:p>
    <w:p w:rsidR="00F00A21" w:rsidRPr="00B2103B" w:rsidRDefault="00F00A21" w:rsidP="00F00A21">
      <w:pPr>
        <w:pStyle w:val="DefaultText"/>
        <w:ind w:right="-54"/>
        <w:jc w:val="both"/>
        <w:rPr>
          <w:szCs w:val="24"/>
          <w:lang w:val="es-ES"/>
        </w:rPr>
      </w:pPr>
    </w:p>
    <w:p w:rsidR="00F00A21" w:rsidRPr="00B2103B" w:rsidRDefault="00F00A21" w:rsidP="00F00A21">
      <w:pPr>
        <w:spacing w:after="0"/>
        <w:ind w:right="-54"/>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14.1</w:t>
      </w:r>
      <w:proofErr w:type="gramStart"/>
      <w:r w:rsidRPr="00B2103B">
        <w:rPr>
          <w:rFonts w:ascii="Times New Roman" w:hAnsi="Times New Roman" w:cs="Times New Roman"/>
          <w:sz w:val="24"/>
          <w:szCs w:val="24"/>
          <w:lang w:val="es-ES"/>
        </w:rPr>
        <w:t>.Prestatorul</w:t>
      </w:r>
      <w:proofErr w:type="gramEnd"/>
      <w:r w:rsidRPr="00B2103B">
        <w:rPr>
          <w:rFonts w:ascii="Times New Roman" w:hAnsi="Times New Roman" w:cs="Times New Roman"/>
          <w:sz w:val="24"/>
          <w:szCs w:val="24"/>
          <w:lang w:val="es-ES"/>
        </w:rPr>
        <w:t xml:space="preserve"> are obligaţia de a începe prestarea serviciilor după se</w:t>
      </w:r>
      <w:r w:rsidR="00BA7D20">
        <w:rPr>
          <w:rFonts w:ascii="Times New Roman" w:hAnsi="Times New Roman" w:cs="Times New Roman"/>
          <w:sz w:val="24"/>
          <w:szCs w:val="24"/>
          <w:lang w:val="es-ES"/>
        </w:rPr>
        <w:t>mnarea contractului de ambele păț</w:t>
      </w:r>
      <w:r w:rsidRPr="00B2103B">
        <w:rPr>
          <w:rFonts w:ascii="Times New Roman" w:hAnsi="Times New Roman" w:cs="Times New Roman"/>
          <w:sz w:val="24"/>
          <w:szCs w:val="24"/>
          <w:lang w:val="es-ES"/>
        </w:rPr>
        <w:t>ti.</w:t>
      </w:r>
    </w:p>
    <w:p w:rsidR="00F00A21" w:rsidRPr="00B2103B" w:rsidRDefault="00F00A21" w:rsidP="00F00A21">
      <w:pPr>
        <w:pStyle w:val="DefaultText"/>
        <w:ind w:right="-54"/>
        <w:jc w:val="both"/>
        <w:rPr>
          <w:szCs w:val="24"/>
          <w:lang w:val="pt-BR"/>
        </w:rPr>
      </w:pPr>
      <w:r w:rsidRPr="00B2103B">
        <w:rPr>
          <w:szCs w:val="24"/>
          <w:lang w:val="es-ES"/>
        </w:rPr>
        <w:t xml:space="preserve">14.2. </w:t>
      </w:r>
      <w:r w:rsidRPr="00B2103B">
        <w:rPr>
          <w:szCs w:val="24"/>
          <w:lang w:val="pt-BR"/>
        </w:rPr>
        <w:t>Serviciile prestate în baza contractului trebuie finalizate în termenele convenite de părţi.</w:t>
      </w:r>
    </w:p>
    <w:p w:rsidR="00F00A21" w:rsidRPr="00B2103B" w:rsidRDefault="00F00A21" w:rsidP="00F00A21">
      <w:pPr>
        <w:pStyle w:val="DefaultText"/>
        <w:ind w:right="-54"/>
        <w:jc w:val="both"/>
        <w:rPr>
          <w:szCs w:val="24"/>
        </w:rPr>
      </w:pPr>
      <w:r w:rsidRPr="00B2103B">
        <w:rPr>
          <w:szCs w:val="24"/>
        </w:rPr>
        <w:t xml:space="preserve"> În cazul în care: </w:t>
      </w:r>
    </w:p>
    <w:p w:rsidR="00F00A21" w:rsidRPr="00B2103B" w:rsidRDefault="00F00A21" w:rsidP="00F00A21">
      <w:pPr>
        <w:pStyle w:val="DefaultText"/>
        <w:numPr>
          <w:ilvl w:val="7"/>
          <w:numId w:val="4"/>
        </w:numPr>
        <w:overflowPunct/>
        <w:autoSpaceDE/>
        <w:autoSpaceDN/>
        <w:adjustRightInd/>
        <w:ind w:right="-54"/>
        <w:jc w:val="both"/>
        <w:rPr>
          <w:szCs w:val="24"/>
          <w:lang w:val="fr-FR"/>
        </w:rPr>
      </w:pPr>
      <w:r w:rsidRPr="00B2103B">
        <w:rPr>
          <w:szCs w:val="24"/>
          <w:lang w:val="fr-FR"/>
        </w:rPr>
        <w:t>orice motive de întârziere, ce nu se datorează prestatorului, sau</w:t>
      </w:r>
    </w:p>
    <w:p w:rsidR="00F00A21" w:rsidRPr="00B2103B" w:rsidRDefault="00F00A21" w:rsidP="00F00A21">
      <w:pPr>
        <w:pStyle w:val="DefaultText"/>
        <w:numPr>
          <w:ilvl w:val="7"/>
          <w:numId w:val="4"/>
        </w:numPr>
        <w:overflowPunct/>
        <w:autoSpaceDE/>
        <w:autoSpaceDN/>
        <w:adjustRightInd/>
        <w:ind w:left="900" w:right="-54" w:firstLine="0"/>
        <w:jc w:val="both"/>
        <w:rPr>
          <w:szCs w:val="24"/>
          <w:lang w:val="fr-FR"/>
        </w:rPr>
      </w:pPr>
      <w:r w:rsidRPr="00B2103B">
        <w:rPr>
          <w:szCs w:val="24"/>
          <w:lang w:val="fr-FR"/>
        </w:rPr>
        <w:t xml:space="preserve">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w:t>
      </w:r>
    </w:p>
    <w:p w:rsidR="00F00A21" w:rsidRPr="00B2103B" w:rsidRDefault="00F00A21" w:rsidP="00F00A21">
      <w:pPr>
        <w:pStyle w:val="DefaultText"/>
        <w:ind w:right="-54"/>
        <w:jc w:val="both"/>
        <w:rPr>
          <w:szCs w:val="24"/>
          <w:lang w:val="fr-FR"/>
        </w:rPr>
      </w:pPr>
      <w:r w:rsidRPr="00B2103B">
        <w:rPr>
          <w:szCs w:val="24"/>
          <w:lang w:val="es-ES"/>
        </w:rPr>
        <w:t xml:space="preserve">14.3 - </w:t>
      </w:r>
      <w:r w:rsidRPr="00B2103B">
        <w:rPr>
          <w:szCs w:val="24"/>
          <w:lang w:val="fr-FR"/>
        </w:rPr>
        <w:t xml:space="preserve">În afara cazului în care beneficiarul este de acord cu o prelungire a termenului de prestare, orice întârziere în îndeplinirea contractului dă dreptul beneficiarului de a solicita penalităţi prestatorului. </w:t>
      </w:r>
    </w:p>
    <w:p w:rsidR="00F00A21" w:rsidRPr="00B2103B" w:rsidRDefault="00F00A21" w:rsidP="00F00A21">
      <w:pPr>
        <w:pStyle w:val="DefaultText"/>
        <w:ind w:right="-54"/>
        <w:jc w:val="both"/>
        <w:rPr>
          <w:szCs w:val="24"/>
          <w:lang w:val="es-ES"/>
        </w:rPr>
      </w:pPr>
    </w:p>
    <w:p w:rsidR="00F00A21" w:rsidRDefault="00F00A21" w:rsidP="00F00A21">
      <w:pPr>
        <w:pStyle w:val="DefaultText"/>
        <w:ind w:right="-1080"/>
        <w:jc w:val="both"/>
        <w:rPr>
          <w:szCs w:val="24"/>
          <w:lang w:val="es-ES"/>
        </w:rPr>
      </w:pPr>
      <w:r w:rsidRPr="00B2103B">
        <w:rPr>
          <w:szCs w:val="24"/>
          <w:lang w:val="es-ES"/>
        </w:rPr>
        <w:t>15. Ajustarea preţului contractului</w:t>
      </w:r>
    </w:p>
    <w:p w:rsidR="00F00A21" w:rsidRPr="00B2103B" w:rsidRDefault="00F00A21" w:rsidP="00F00A21">
      <w:pPr>
        <w:pStyle w:val="DefaultText"/>
        <w:ind w:right="-1080"/>
        <w:jc w:val="both"/>
        <w:rPr>
          <w:szCs w:val="24"/>
          <w:lang w:val="es-ES"/>
        </w:rPr>
      </w:pPr>
    </w:p>
    <w:p w:rsidR="00F00A21" w:rsidRPr="00B2103B" w:rsidRDefault="00F00A21" w:rsidP="00F00A21">
      <w:pPr>
        <w:pStyle w:val="DefaultText"/>
        <w:ind w:right="-54"/>
        <w:jc w:val="both"/>
        <w:rPr>
          <w:szCs w:val="24"/>
          <w:lang w:val="it-IT"/>
        </w:rPr>
      </w:pPr>
      <w:r w:rsidRPr="00B2103B">
        <w:rPr>
          <w:szCs w:val="24"/>
          <w:lang w:val="it-IT"/>
        </w:rPr>
        <w:t>15.1 - Pentru serviciile prestate, plaţile datorate de achizitor prestatorului sunt tarifele declarate în propunerea financiară, anexă la contract.</w:t>
      </w:r>
    </w:p>
    <w:p w:rsidR="00F00A21" w:rsidRPr="00B2103B" w:rsidRDefault="00F00A21" w:rsidP="00F00A21">
      <w:pPr>
        <w:pStyle w:val="DefaultText"/>
        <w:ind w:right="-1080"/>
        <w:jc w:val="both"/>
        <w:rPr>
          <w:szCs w:val="24"/>
          <w:lang w:val="es-ES"/>
        </w:rPr>
      </w:pPr>
    </w:p>
    <w:p w:rsidR="00F00A21" w:rsidRDefault="00F00A21" w:rsidP="00F00A21">
      <w:pPr>
        <w:pStyle w:val="DefaultText"/>
        <w:ind w:right="-1080"/>
        <w:jc w:val="both"/>
        <w:rPr>
          <w:szCs w:val="24"/>
          <w:lang w:val="es-ES"/>
        </w:rPr>
      </w:pPr>
      <w:r w:rsidRPr="00B2103B">
        <w:rPr>
          <w:szCs w:val="24"/>
          <w:lang w:val="es-ES"/>
        </w:rPr>
        <w:t xml:space="preserve">16. Amendamente </w:t>
      </w:r>
    </w:p>
    <w:p w:rsidR="00F00A21" w:rsidRPr="00B2103B" w:rsidRDefault="00F00A21" w:rsidP="00F00A21">
      <w:pPr>
        <w:pStyle w:val="DefaultText"/>
        <w:ind w:right="-1080"/>
        <w:jc w:val="both"/>
        <w:rPr>
          <w:szCs w:val="24"/>
          <w:lang w:val="es-ES"/>
        </w:rPr>
      </w:pPr>
    </w:p>
    <w:p w:rsidR="00F00A21" w:rsidRPr="00B2103B" w:rsidRDefault="00F00A21" w:rsidP="00F00A21">
      <w:pPr>
        <w:pStyle w:val="DefaultText"/>
        <w:ind w:right="-54"/>
        <w:jc w:val="both"/>
        <w:rPr>
          <w:szCs w:val="24"/>
          <w:lang w:val="ro-RO"/>
        </w:rPr>
      </w:pPr>
      <w:r w:rsidRPr="00B2103B">
        <w:rPr>
          <w:szCs w:val="24"/>
          <w:lang w:val="es-ES"/>
        </w:rPr>
        <w:t xml:space="preserve">16.1 - </w:t>
      </w:r>
      <w:r w:rsidRPr="00B2103B">
        <w:rPr>
          <w:szCs w:val="24"/>
          <w:lang w:val="ro-RO"/>
        </w:rPr>
        <w:t xml:space="preserve">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w:t>
      </w:r>
      <w:r w:rsidRPr="00B2103B">
        <w:rPr>
          <w:szCs w:val="24"/>
          <w:lang w:val="ro-RO"/>
        </w:rPr>
        <w:lastRenderedPageBreak/>
        <w:t>contractului.</w:t>
      </w:r>
    </w:p>
    <w:p w:rsidR="00F00A21" w:rsidRPr="00B2103B" w:rsidRDefault="00F00A21" w:rsidP="00F00A21">
      <w:pPr>
        <w:pStyle w:val="DefaultText"/>
        <w:ind w:right="-54"/>
        <w:jc w:val="both"/>
        <w:rPr>
          <w:szCs w:val="24"/>
          <w:lang w:val="ro-RO"/>
        </w:rPr>
      </w:pPr>
    </w:p>
    <w:p w:rsidR="00F00A21" w:rsidRDefault="00F00A21" w:rsidP="00F00A21">
      <w:pPr>
        <w:pStyle w:val="DefaultText"/>
        <w:ind w:right="-54"/>
        <w:jc w:val="both"/>
        <w:rPr>
          <w:szCs w:val="24"/>
          <w:lang w:val="ro-RO"/>
        </w:rPr>
      </w:pPr>
      <w:r w:rsidRPr="00B2103B">
        <w:rPr>
          <w:szCs w:val="24"/>
          <w:lang w:val="ro-RO"/>
        </w:rPr>
        <w:t>17. Subcontractanţi</w:t>
      </w:r>
    </w:p>
    <w:p w:rsidR="00F00A21" w:rsidRPr="00B2103B" w:rsidRDefault="00F00A21" w:rsidP="00F00A21">
      <w:pPr>
        <w:pStyle w:val="DefaultText"/>
        <w:ind w:right="-54"/>
        <w:jc w:val="both"/>
        <w:rPr>
          <w:szCs w:val="24"/>
          <w:lang w:val="ro-RO"/>
        </w:rPr>
      </w:pPr>
    </w:p>
    <w:p w:rsidR="00F00A21" w:rsidRPr="00B2103B" w:rsidRDefault="00F00A21" w:rsidP="00F00A21">
      <w:pPr>
        <w:pStyle w:val="DefaultText1"/>
        <w:ind w:right="-54"/>
        <w:jc w:val="both"/>
        <w:rPr>
          <w:szCs w:val="24"/>
          <w:lang w:val="ro-RO"/>
        </w:rPr>
      </w:pPr>
      <w:r w:rsidRPr="00B2103B">
        <w:rPr>
          <w:szCs w:val="24"/>
          <w:lang w:val="ro-RO"/>
        </w:rPr>
        <w:t>17.1 - Prestatorul are obligaţia, în cazul în care parţi din contract le subcontractează, de a încheia contracte cu subcontractanţii desemnaţi, în aceleaşi condiţii în care el a semnat contractul cu achizitorul.</w:t>
      </w:r>
    </w:p>
    <w:p w:rsidR="00F00A21" w:rsidRPr="00B2103B" w:rsidRDefault="00F00A21" w:rsidP="00F00A21">
      <w:pPr>
        <w:pStyle w:val="DefaultText1"/>
        <w:ind w:right="-54"/>
        <w:jc w:val="both"/>
        <w:rPr>
          <w:szCs w:val="24"/>
          <w:lang w:val="es-ES"/>
        </w:rPr>
      </w:pPr>
      <w:r w:rsidRPr="00B2103B">
        <w:rPr>
          <w:szCs w:val="24"/>
          <w:lang w:val="es-ES"/>
        </w:rPr>
        <w:t>17.2 - (1) Prestatorul are obligaţia de a prezenta la încheierea contractului, toate contractele încheiate cu subcontractanţii desemnaţi.</w:t>
      </w:r>
    </w:p>
    <w:p w:rsidR="00F00A21" w:rsidRPr="00B2103B" w:rsidRDefault="00F00A21" w:rsidP="00F00A21">
      <w:pPr>
        <w:pStyle w:val="DefaultText1"/>
        <w:ind w:right="-54"/>
        <w:jc w:val="both"/>
        <w:rPr>
          <w:szCs w:val="24"/>
          <w:lang w:val="es-ES"/>
        </w:rPr>
      </w:pPr>
      <w:r w:rsidRPr="00B2103B">
        <w:rPr>
          <w:szCs w:val="24"/>
          <w:lang w:val="es-ES"/>
        </w:rPr>
        <w:t xml:space="preserve">          (2) Lista subcontractanţilor, cu datele de recunoaştere ale acestora, cât şi contractele încheiate cu aceştia se constituie in anexe la contract.</w:t>
      </w:r>
    </w:p>
    <w:p w:rsidR="00F00A21" w:rsidRPr="00B2103B" w:rsidRDefault="00F00A21" w:rsidP="00F00A21">
      <w:pPr>
        <w:pStyle w:val="DefaultText1"/>
        <w:ind w:right="-54"/>
        <w:jc w:val="both"/>
        <w:rPr>
          <w:szCs w:val="24"/>
          <w:lang w:val="es-ES"/>
        </w:rPr>
      </w:pPr>
      <w:r w:rsidRPr="00B2103B">
        <w:rPr>
          <w:szCs w:val="24"/>
          <w:lang w:val="es-ES"/>
        </w:rPr>
        <w:t>17.3 - (1) Prestatorul este pe deplin răspunzător faţă de achizitor de modul în care îndeplineşte contractul.</w:t>
      </w:r>
    </w:p>
    <w:p w:rsidR="00F00A21" w:rsidRPr="00B2103B" w:rsidRDefault="00F00A21" w:rsidP="00F00A21">
      <w:pPr>
        <w:pStyle w:val="DefaultText1"/>
        <w:ind w:right="-54"/>
        <w:jc w:val="both"/>
        <w:rPr>
          <w:szCs w:val="24"/>
          <w:lang w:val="es-ES"/>
        </w:rPr>
      </w:pPr>
      <w:r w:rsidRPr="00B2103B">
        <w:rPr>
          <w:szCs w:val="24"/>
          <w:lang w:val="es-ES"/>
        </w:rPr>
        <w:t xml:space="preserve">           (2) Subcontractantul este pe deplin răspunzător faţă de prestator de modul în care îşi îndeplineşte partea sa din contract.</w:t>
      </w:r>
    </w:p>
    <w:p w:rsidR="00F00A21" w:rsidRPr="00B2103B" w:rsidRDefault="00F00A21" w:rsidP="00F00A21">
      <w:pPr>
        <w:pStyle w:val="DefaultText1"/>
        <w:ind w:right="-54"/>
        <w:jc w:val="both"/>
        <w:rPr>
          <w:szCs w:val="24"/>
          <w:lang w:val="es-ES"/>
        </w:rPr>
      </w:pPr>
      <w:r w:rsidRPr="00B2103B">
        <w:rPr>
          <w:szCs w:val="24"/>
          <w:lang w:val="es-ES"/>
        </w:rPr>
        <w:t xml:space="preserve">           (3) Prestatorul are dreptul de a pretinde daune-interese subcontractanţilor dacă aceştia nu îşi îndeplinesc partea lor din contract.</w:t>
      </w:r>
    </w:p>
    <w:p w:rsidR="00F00A21" w:rsidRPr="00B2103B" w:rsidRDefault="00F00A21" w:rsidP="00F00A21">
      <w:pPr>
        <w:pStyle w:val="DefaultText1"/>
        <w:ind w:right="-54"/>
        <w:jc w:val="both"/>
        <w:rPr>
          <w:szCs w:val="24"/>
          <w:lang w:val="es-ES"/>
        </w:rPr>
      </w:pPr>
      <w:r w:rsidRPr="00B2103B">
        <w:rPr>
          <w:szCs w:val="24"/>
          <w:lang w:val="es-ES"/>
        </w:rPr>
        <w:t>17.4 - Prestatorul poate schimba oricare subcontractant numai daca acesta nu şi-a îndeplinit partea sa din contract. Schimbarea subcontractantului nu va schimba preţul contractului şi va fi notificată achizitorului.</w:t>
      </w:r>
    </w:p>
    <w:p w:rsidR="00F00A21" w:rsidRPr="00B2103B" w:rsidRDefault="00F00A21" w:rsidP="00F00A21">
      <w:pPr>
        <w:pStyle w:val="DefaultText"/>
        <w:ind w:right="-1080"/>
        <w:jc w:val="both"/>
        <w:rPr>
          <w:szCs w:val="24"/>
          <w:lang w:val="es-ES"/>
        </w:rPr>
      </w:pPr>
    </w:p>
    <w:p w:rsidR="00F00A21" w:rsidRDefault="00F00A21" w:rsidP="00F00A21">
      <w:pPr>
        <w:pStyle w:val="DefaultText"/>
        <w:ind w:right="-1080"/>
        <w:jc w:val="both"/>
        <w:rPr>
          <w:szCs w:val="24"/>
          <w:lang w:val="es-ES"/>
        </w:rPr>
      </w:pPr>
      <w:r w:rsidRPr="00B2103B">
        <w:rPr>
          <w:szCs w:val="24"/>
          <w:lang w:val="es-ES"/>
        </w:rPr>
        <w:t xml:space="preserve">18. Cesiunea </w:t>
      </w:r>
    </w:p>
    <w:p w:rsidR="00F00A21" w:rsidRPr="00B2103B" w:rsidRDefault="00F00A21" w:rsidP="00F00A21">
      <w:pPr>
        <w:pStyle w:val="DefaultText"/>
        <w:ind w:right="-1080"/>
        <w:jc w:val="both"/>
        <w:rPr>
          <w:szCs w:val="24"/>
          <w:lang w:val="es-ES"/>
        </w:rPr>
      </w:pPr>
    </w:p>
    <w:p w:rsidR="00F00A21" w:rsidRPr="00B2103B" w:rsidRDefault="00F00A21" w:rsidP="00F00A21">
      <w:pPr>
        <w:pStyle w:val="DefaultText"/>
        <w:ind w:right="126"/>
        <w:jc w:val="both"/>
        <w:rPr>
          <w:szCs w:val="24"/>
          <w:lang w:val="es-ES"/>
        </w:rPr>
      </w:pPr>
      <w:r w:rsidRPr="00B2103B">
        <w:rPr>
          <w:szCs w:val="24"/>
          <w:lang w:val="es-ES"/>
        </w:rPr>
        <w:t>18.1 - Prestatorul are obligaţia de a nu transfera total sau parţial obligaţiile sale asumate prin contract, fără să obţină, în prealabil, acordul scris al achizitorului.</w:t>
      </w:r>
    </w:p>
    <w:p w:rsidR="00F00A21" w:rsidRPr="00B2103B" w:rsidRDefault="00F00A21" w:rsidP="00F00A21">
      <w:pPr>
        <w:pStyle w:val="DefaultText"/>
        <w:ind w:right="126"/>
        <w:jc w:val="both"/>
        <w:rPr>
          <w:szCs w:val="24"/>
          <w:lang w:val="es-ES"/>
        </w:rPr>
      </w:pPr>
      <w:r w:rsidRPr="00B2103B">
        <w:rPr>
          <w:szCs w:val="24"/>
          <w:lang w:val="es-ES"/>
        </w:rPr>
        <w:t>18.2 - Cesiunea nu</w:t>
      </w:r>
      <w:r>
        <w:rPr>
          <w:szCs w:val="24"/>
          <w:lang w:val="es-ES"/>
        </w:rPr>
        <w:t xml:space="preserve"> va exonera prestatorul de nici</w:t>
      </w:r>
      <w:r w:rsidRPr="00B2103B">
        <w:rPr>
          <w:szCs w:val="24"/>
          <w:lang w:val="es-ES"/>
        </w:rPr>
        <w:t xml:space="preserve">o responsabilitate privind garanţia sau orice alte obligaţii asumate prin contract. </w:t>
      </w:r>
    </w:p>
    <w:p w:rsidR="00F00A21" w:rsidRPr="00B2103B" w:rsidRDefault="00F00A21" w:rsidP="00F00A21">
      <w:pPr>
        <w:ind w:right="-1080"/>
        <w:jc w:val="both"/>
        <w:rPr>
          <w:rFonts w:ascii="Times New Roman" w:hAnsi="Times New Roman" w:cs="Times New Roman"/>
          <w:sz w:val="24"/>
          <w:szCs w:val="24"/>
          <w:lang w:val="es-ES"/>
        </w:rPr>
      </w:pPr>
    </w:p>
    <w:p w:rsidR="00F00A21" w:rsidRDefault="00F00A21" w:rsidP="00F00A21">
      <w:pPr>
        <w:ind w:right="-1080"/>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19. Incetarea Contractului</w:t>
      </w:r>
    </w:p>
    <w:p w:rsidR="00BA7D20" w:rsidRDefault="00F00A21" w:rsidP="00F00A21">
      <w:pPr>
        <w:ind w:right="-1080"/>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19.1 - Prezentul contract inceteaza de plin drept, fara a mai fi necesara interventia unei instante judecatoresti</w:t>
      </w:r>
    </w:p>
    <w:p w:rsidR="00F00A21" w:rsidRPr="00B2103B" w:rsidRDefault="00BA7D20" w:rsidP="00F00A21">
      <w:pPr>
        <w:ind w:right="-1080"/>
        <w:jc w:val="both"/>
        <w:rPr>
          <w:rFonts w:ascii="Times New Roman" w:hAnsi="Times New Roman" w:cs="Times New Roman"/>
          <w:sz w:val="24"/>
          <w:szCs w:val="24"/>
          <w:lang w:val="es-ES"/>
        </w:rPr>
      </w:pPr>
      <w:r>
        <w:rPr>
          <w:rFonts w:ascii="Times New Roman" w:hAnsi="Times New Roman" w:cs="Times New Roman"/>
          <w:sz w:val="24"/>
          <w:szCs w:val="24"/>
          <w:lang w:val="es-ES"/>
        </w:rPr>
        <w:t>(</w:t>
      </w:r>
      <w:proofErr w:type="gramStart"/>
      <w:r w:rsidR="00A8264E">
        <w:rPr>
          <w:rFonts w:ascii="Times New Roman" w:hAnsi="Times New Roman" w:cs="Times New Roman"/>
          <w:sz w:val="24"/>
          <w:szCs w:val="24"/>
          <w:lang w:val="es-ES"/>
        </w:rPr>
        <w:t>sau</w:t>
      </w:r>
      <w:proofErr w:type="gramEnd"/>
      <w:r w:rsidR="00A8264E">
        <w:rPr>
          <w:rFonts w:ascii="Times New Roman" w:hAnsi="Times New Roman" w:cs="Times New Roman"/>
          <w:sz w:val="24"/>
          <w:szCs w:val="24"/>
          <w:lang w:val="es-ES"/>
        </w:rPr>
        <w:t xml:space="preserve"> tribunal arbitral), î</w:t>
      </w:r>
      <w:r w:rsidR="00F00A21" w:rsidRPr="00B2103B">
        <w:rPr>
          <w:rFonts w:ascii="Times New Roman" w:hAnsi="Times New Roman" w:cs="Times New Roman"/>
          <w:sz w:val="24"/>
          <w:szCs w:val="24"/>
          <w:lang w:val="es-ES"/>
        </w:rPr>
        <w:t xml:space="preserve">n cazul </w:t>
      </w:r>
      <w:r w:rsidR="00A8264E">
        <w:rPr>
          <w:rFonts w:ascii="Times New Roman" w:hAnsi="Times New Roman" w:cs="Times New Roman"/>
          <w:sz w:val="24"/>
          <w:szCs w:val="24"/>
          <w:lang w:val="es-ES"/>
        </w:rPr>
        <w:t>în care una dintre pă</w:t>
      </w:r>
      <w:r w:rsidR="00F00A21" w:rsidRPr="00B2103B">
        <w:rPr>
          <w:rFonts w:ascii="Times New Roman" w:hAnsi="Times New Roman" w:cs="Times New Roman"/>
          <w:sz w:val="24"/>
          <w:szCs w:val="24"/>
          <w:lang w:val="es-ES"/>
        </w:rPr>
        <w:t>rti:</w:t>
      </w:r>
    </w:p>
    <w:p w:rsidR="00F00A21" w:rsidRPr="00B2103B" w:rsidRDefault="00F00A21" w:rsidP="00F00A21">
      <w:pPr>
        <w:spacing w:after="0"/>
        <w:ind w:right="126"/>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 nu isi executa una dintre obligatiile contractuale</w:t>
      </w:r>
      <w:r w:rsidR="008E78E1">
        <w:rPr>
          <w:rFonts w:ascii="Times New Roman" w:hAnsi="Times New Roman" w:cs="Times New Roman"/>
          <w:sz w:val="24"/>
          <w:szCs w:val="24"/>
          <w:lang w:val="es-ES"/>
        </w:rPr>
        <w:t>;</w:t>
      </w:r>
    </w:p>
    <w:p w:rsidR="00F00A21" w:rsidRPr="00B2103B" w:rsidRDefault="00F00A21" w:rsidP="00F00A21">
      <w:pPr>
        <w:spacing w:after="0"/>
        <w:ind w:right="126"/>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 este declarata in stare de incapacitate de plati sau a fost declansata procedura de lichidare inainte de inceperea executarii prezentului contract;</w:t>
      </w:r>
    </w:p>
    <w:p w:rsidR="00F00A21" w:rsidRPr="00B2103B" w:rsidRDefault="00F00A21" w:rsidP="00F00A21">
      <w:pPr>
        <w:spacing w:after="0"/>
        <w:ind w:right="126"/>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 cesioneaza drepturile si obligatiile sale prevazute de prezentul con</w:t>
      </w:r>
      <w:r w:rsidR="00A8264E">
        <w:rPr>
          <w:rFonts w:ascii="Times New Roman" w:hAnsi="Times New Roman" w:cs="Times New Roman"/>
          <w:sz w:val="24"/>
          <w:szCs w:val="24"/>
          <w:lang w:val="es-ES"/>
        </w:rPr>
        <w:t>tract fara acordul celeilalte părți</w:t>
      </w:r>
      <w:r w:rsidRPr="00B2103B">
        <w:rPr>
          <w:rFonts w:ascii="Times New Roman" w:hAnsi="Times New Roman" w:cs="Times New Roman"/>
          <w:sz w:val="24"/>
          <w:szCs w:val="24"/>
          <w:lang w:val="es-ES"/>
        </w:rPr>
        <w:t>;</w:t>
      </w:r>
    </w:p>
    <w:p w:rsidR="00F00A21" w:rsidRPr="00B2103B" w:rsidRDefault="00F00A21" w:rsidP="00F00A21">
      <w:pPr>
        <w:spacing w:after="0"/>
        <w:ind w:right="126"/>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w:t>
      </w:r>
      <w:r w:rsidR="00A8264E">
        <w:rPr>
          <w:rFonts w:ascii="Times New Roman" w:hAnsi="Times New Roman" w:cs="Times New Roman"/>
          <w:sz w:val="24"/>
          <w:szCs w:val="24"/>
          <w:lang w:val="es-ES"/>
        </w:rPr>
        <w:t xml:space="preserve"> î</w:t>
      </w:r>
      <w:r w:rsidRPr="00B2103B">
        <w:rPr>
          <w:rFonts w:ascii="Times New Roman" w:hAnsi="Times New Roman" w:cs="Times New Roman"/>
          <w:sz w:val="24"/>
          <w:szCs w:val="24"/>
          <w:lang w:val="es-ES"/>
        </w:rPr>
        <w:t>n termen de 10 z</w:t>
      </w:r>
      <w:r w:rsidR="00A8264E">
        <w:rPr>
          <w:rFonts w:ascii="Times New Roman" w:hAnsi="Times New Roman" w:cs="Times New Roman"/>
          <w:sz w:val="24"/>
          <w:szCs w:val="24"/>
          <w:lang w:val="es-ES"/>
        </w:rPr>
        <w:t>ile de la data primirii notifică</w:t>
      </w:r>
      <w:r w:rsidRPr="00B2103B">
        <w:rPr>
          <w:rFonts w:ascii="Times New Roman" w:hAnsi="Times New Roman" w:cs="Times New Roman"/>
          <w:sz w:val="24"/>
          <w:szCs w:val="24"/>
          <w:lang w:val="es-ES"/>
        </w:rPr>
        <w:t>rii prin care i s-a adus la cunostinta ca nu si-a executat sau si-a executat in mod necorespunzator oricare dintre obligatiile ce-i revin.</w:t>
      </w:r>
    </w:p>
    <w:p w:rsidR="00F00A21" w:rsidRPr="00B2103B" w:rsidRDefault="00F00A21" w:rsidP="00F00A21">
      <w:pPr>
        <w:spacing w:after="0"/>
        <w:ind w:right="126"/>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19.2. -</w:t>
      </w:r>
      <w:r w:rsidR="00A8264E">
        <w:rPr>
          <w:rFonts w:ascii="Times New Roman" w:hAnsi="Times New Roman" w:cs="Times New Roman"/>
          <w:sz w:val="24"/>
          <w:szCs w:val="24"/>
          <w:lang w:val="es-ES"/>
        </w:rPr>
        <w:t xml:space="preserve"> Partea care invoca o cauza de î</w:t>
      </w:r>
      <w:r w:rsidRPr="00B2103B">
        <w:rPr>
          <w:rFonts w:ascii="Times New Roman" w:hAnsi="Times New Roman" w:cs="Times New Roman"/>
          <w:sz w:val="24"/>
          <w:szCs w:val="24"/>
          <w:lang w:val="es-ES"/>
        </w:rPr>
        <w:t>ncetare a prevederilor prezentului contract o va notifica celeilalte parti, cu cel putin 10 zile inainte de data la care incetarea urmeaza sa-si produca efectele.</w:t>
      </w:r>
    </w:p>
    <w:p w:rsidR="00A8264E" w:rsidRDefault="00F00A21" w:rsidP="00F00A21">
      <w:pPr>
        <w:spacing w:after="0"/>
        <w:ind w:right="126"/>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19.3. - Rezilierea prezentului contract nu va avea nici un efect asu</w:t>
      </w:r>
      <w:r w:rsidR="00A8264E">
        <w:rPr>
          <w:rFonts w:ascii="Times New Roman" w:hAnsi="Times New Roman" w:cs="Times New Roman"/>
          <w:sz w:val="24"/>
          <w:szCs w:val="24"/>
          <w:lang w:val="es-ES"/>
        </w:rPr>
        <w:t>pra obligatiilor deja scadente î</w:t>
      </w:r>
      <w:r w:rsidRPr="00B2103B">
        <w:rPr>
          <w:rFonts w:ascii="Times New Roman" w:hAnsi="Times New Roman" w:cs="Times New Roman"/>
          <w:sz w:val="24"/>
          <w:szCs w:val="24"/>
          <w:lang w:val="es-ES"/>
        </w:rPr>
        <w:t xml:space="preserve">ntre </w:t>
      </w:r>
    </w:p>
    <w:p w:rsidR="00F00A21" w:rsidRPr="00B2103B" w:rsidRDefault="00F00A21" w:rsidP="00F00A21">
      <w:pPr>
        <w:spacing w:after="0"/>
        <w:ind w:right="126"/>
        <w:jc w:val="both"/>
        <w:rPr>
          <w:rFonts w:ascii="Times New Roman" w:hAnsi="Times New Roman" w:cs="Times New Roman"/>
          <w:sz w:val="24"/>
          <w:szCs w:val="24"/>
          <w:lang w:val="es-ES"/>
        </w:rPr>
      </w:pPr>
      <w:proofErr w:type="gramStart"/>
      <w:r w:rsidRPr="00B2103B">
        <w:rPr>
          <w:rFonts w:ascii="Times New Roman" w:hAnsi="Times New Roman" w:cs="Times New Roman"/>
          <w:sz w:val="24"/>
          <w:szCs w:val="24"/>
          <w:lang w:val="es-ES"/>
        </w:rPr>
        <w:lastRenderedPageBreak/>
        <w:t>partile</w:t>
      </w:r>
      <w:proofErr w:type="gramEnd"/>
      <w:r w:rsidRPr="00B2103B">
        <w:rPr>
          <w:rFonts w:ascii="Times New Roman" w:hAnsi="Times New Roman" w:cs="Times New Roman"/>
          <w:sz w:val="24"/>
          <w:szCs w:val="24"/>
          <w:lang w:val="es-ES"/>
        </w:rPr>
        <w:t xml:space="preserve"> contractante.</w:t>
      </w:r>
    </w:p>
    <w:p w:rsidR="00F00A21" w:rsidRPr="00B2103B" w:rsidRDefault="00F00A21" w:rsidP="00F00A21">
      <w:pPr>
        <w:spacing w:after="0"/>
        <w:ind w:right="126"/>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19.4. - Prevederile prezentului capitol nu inlatura raspunderea partii care in mod culpabil a cauzat incetarea contractului.</w:t>
      </w:r>
    </w:p>
    <w:p w:rsidR="00F00A21" w:rsidRPr="00B2103B" w:rsidRDefault="00F00A21" w:rsidP="00F00A21">
      <w:pPr>
        <w:pStyle w:val="DefaultText"/>
        <w:ind w:right="-1080"/>
        <w:jc w:val="both"/>
        <w:rPr>
          <w:szCs w:val="24"/>
          <w:lang w:val="ro-RO"/>
        </w:rPr>
      </w:pPr>
    </w:p>
    <w:p w:rsidR="00F00A21" w:rsidRDefault="00F00A21" w:rsidP="00F00A21">
      <w:pPr>
        <w:pStyle w:val="DefaultText"/>
        <w:ind w:right="-1080"/>
        <w:jc w:val="both"/>
        <w:rPr>
          <w:szCs w:val="24"/>
          <w:lang w:val="ro-RO"/>
        </w:rPr>
      </w:pPr>
      <w:r w:rsidRPr="00B2103B">
        <w:rPr>
          <w:szCs w:val="24"/>
          <w:lang w:val="ro-RO"/>
        </w:rPr>
        <w:t>20. Rezilierea contractului</w:t>
      </w:r>
    </w:p>
    <w:p w:rsidR="00F00A21" w:rsidRPr="00B2103B" w:rsidRDefault="00F00A21" w:rsidP="00F00A21">
      <w:pPr>
        <w:pStyle w:val="DefaultText"/>
        <w:ind w:right="-1080"/>
        <w:jc w:val="both"/>
        <w:rPr>
          <w:szCs w:val="24"/>
          <w:lang w:val="ro-RO"/>
        </w:rPr>
      </w:pPr>
    </w:p>
    <w:p w:rsidR="00F00A21" w:rsidRPr="00B2103B" w:rsidRDefault="00F00A21" w:rsidP="00F00A21">
      <w:pPr>
        <w:autoSpaceDE w:val="0"/>
        <w:autoSpaceDN w:val="0"/>
        <w:adjustRightInd w:val="0"/>
        <w:spacing w:after="0"/>
        <w:ind w:right="-54"/>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 xml:space="preserve"> 20.1. - Nerespectarea de catre prestator, din culpa sa exclusiva, a obligatiilor asumate prin prezentul contract, da dreptul achizitorului de a rezilia contractul si de a pretinde plata de daune-interese, al caror cuantum se va stabilli in conformitate cu prevederile Codului de procedură fiscală.</w:t>
      </w:r>
    </w:p>
    <w:p w:rsidR="00F00A21" w:rsidRPr="00B2103B" w:rsidRDefault="00F00A21" w:rsidP="00F00A21">
      <w:pPr>
        <w:autoSpaceDE w:val="0"/>
        <w:autoSpaceDN w:val="0"/>
        <w:adjustRightInd w:val="0"/>
        <w:spacing w:after="0"/>
        <w:ind w:right="-54"/>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 xml:space="preserve"> 20.2. - Rezilierea va opera de plin drept la expirarea unui termen de 10 zile de la transmiterea notificarii scrise de catre achizitor, daca prestatorul nu-si indeplineste obligatiile asumate in acest termen, iar cu privire la plata daunelor interese, prezentul contract constituie titlu executoriu.</w:t>
      </w:r>
    </w:p>
    <w:p w:rsidR="00F00A21" w:rsidRPr="00B2103B" w:rsidRDefault="00F00A21" w:rsidP="00F00A21">
      <w:pPr>
        <w:autoSpaceDE w:val="0"/>
        <w:autoSpaceDN w:val="0"/>
        <w:adjustRightInd w:val="0"/>
        <w:spacing w:after="0"/>
        <w:ind w:right="-54"/>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 xml:space="preserve"> 20.3. - Achizitorul isi rezerva dreptul de a denunta unilateral contractul de servicii, in cel mult 30 de zile de la aparitia unor circumstante care nu au putut fi prevazute la data incheierii contractului si care conduc la modificarea clauzelor contractuale in asa masura incat indeplinirea contractului respectiv ar fi contrara interesului public.</w:t>
      </w:r>
    </w:p>
    <w:p w:rsidR="00F00A21" w:rsidRPr="00B2103B" w:rsidRDefault="00F00A21" w:rsidP="00F00A21">
      <w:pPr>
        <w:autoSpaceDE w:val="0"/>
        <w:autoSpaceDN w:val="0"/>
        <w:adjustRightInd w:val="0"/>
        <w:spacing w:after="0"/>
        <w:ind w:right="-54"/>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 xml:space="preserve"> 20.4. - Achizitorul are dreptul de a anula oricand contractul, printr-o notificare scrisa adresata prestatorului, fara nici o compensatie, daca acesta da faliment sau este insolvabil, cu conditia ca aceasta anulare sa nu prejudicieze sau sa afecteze dreptul la actiune sau despagubire pentru achizitor.</w:t>
      </w:r>
    </w:p>
    <w:p w:rsidR="00F00A21" w:rsidRPr="00B2103B" w:rsidRDefault="00F00A21" w:rsidP="00F00A21">
      <w:pPr>
        <w:autoSpaceDE w:val="0"/>
        <w:autoSpaceDN w:val="0"/>
        <w:adjustRightInd w:val="0"/>
        <w:spacing w:after="0"/>
        <w:ind w:right="-54"/>
        <w:jc w:val="both"/>
        <w:rPr>
          <w:rFonts w:ascii="Times New Roman" w:hAnsi="Times New Roman" w:cs="Times New Roman"/>
          <w:sz w:val="24"/>
          <w:szCs w:val="24"/>
          <w:lang w:val="es-ES"/>
        </w:rPr>
      </w:pPr>
      <w:r w:rsidRPr="00B2103B">
        <w:rPr>
          <w:rFonts w:ascii="Times New Roman" w:hAnsi="Times New Roman" w:cs="Times New Roman"/>
          <w:sz w:val="24"/>
          <w:szCs w:val="24"/>
          <w:lang w:val="es-ES"/>
        </w:rPr>
        <w:t>20.5. - Prestatorul are dreptul de a pretinde numai plata corespunzatoare pentru partea din contract indeplinita pana la data denuntarii unilaterale a contractului.</w:t>
      </w:r>
    </w:p>
    <w:p w:rsidR="00F00A21" w:rsidRPr="00B2103B" w:rsidRDefault="00F00A21" w:rsidP="00F00A21">
      <w:pPr>
        <w:autoSpaceDE w:val="0"/>
        <w:autoSpaceDN w:val="0"/>
        <w:adjustRightInd w:val="0"/>
        <w:spacing w:after="0"/>
        <w:ind w:right="-54"/>
        <w:jc w:val="both"/>
        <w:rPr>
          <w:rFonts w:ascii="Times New Roman" w:hAnsi="Times New Roman" w:cs="Times New Roman"/>
          <w:sz w:val="24"/>
          <w:szCs w:val="24"/>
          <w:lang w:val="es-ES"/>
        </w:rPr>
      </w:pPr>
    </w:p>
    <w:p w:rsidR="00F00A21" w:rsidRDefault="00F00A21" w:rsidP="00F00A21">
      <w:pPr>
        <w:pStyle w:val="DefaultText"/>
        <w:ind w:right="-1080"/>
        <w:jc w:val="both"/>
        <w:rPr>
          <w:szCs w:val="24"/>
          <w:lang w:val="es-ES"/>
        </w:rPr>
      </w:pPr>
      <w:r w:rsidRPr="00B2103B">
        <w:rPr>
          <w:szCs w:val="24"/>
          <w:lang w:val="es-ES"/>
        </w:rPr>
        <w:t>21. Forţa majoră</w:t>
      </w:r>
    </w:p>
    <w:p w:rsidR="00F00A21" w:rsidRPr="00B2103B" w:rsidRDefault="00F00A21" w:rsidP="00F00A21">
      <w:pPr>
        <w:pStyle w:val="DefaultText"/>
        <w:ind w:right="-1080"/>
        <w:jc w:val="both"/>
        <w:rPr>
          <w:szCs w:val="24"/>
          <w:lang w:val="es-ES"/>
        </w:rPr>
      </w:pP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es-ES"/>
        </w:rPr>
        <w:t>21.1. Forta majora este constatata de o autoritate competenta.</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es-ES"/>
        </w:rPr>
        <w:t>21.2. Forta majora exonereaza partile contractante de indeplinirea obligatiilor asumate prin prezentul contract, pe toata perioada in care aceasta actioneaza.</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es-ES"/>
        </w:rPr>
        <w:t>21.3. Indeplinirea contractului va fi suspendata in perioada de actiune a fortei majore, dar fara a prejudicia drepturile ce li se cuveneau partilor pana la aparitia acesteia.</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es-ES"/>
        </w:rPr>
        <w:t>21.4. Partea contractantă care invocă forţa majoră are obligaţia de a notifica celeilalte părţi, imediat şi în mod complet, apariţia cazului de forţă majoră şi să ia orice măsuri care îi stau la dispoziţie în vederea limitării consecinţelor.</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es-ES"/>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F00A21" w:rsidRPr="00B2103B" w:rsidRDefault="00F00A21" w:rsidP="00F00A21">
      <w:pPr>
        <w:pStyle w:val="DefaultText"/>
        <w:ind w:right="-54"/>
        <w:jc w:val="both"/>
        <w:rPr>
          <w:szCs w:val="24"/>
          <w:lang w:val="es-ES"/>
        </w:rPr>
      </w:pPr>
    </w:p>
    <w:p w:rsidR="00F00A21" w:rsidRPr="00B2103B" w:rsidRDefault="00F00A21" w:rsidP="00F00A21">
      <w:pPr>
        <w:pStyle w:val="DefaultText"/>
        <w:ind w:right="-54"/>
        <w:jc w:val="both"/>
        <w:rPr>
          <w:szCs w:val="24"/>
          <w:lang w:val="es-ES"/>
        </w:rPr>
      </w:pPr>
      <w:r w:rsidRPr="00B2103B">
        <w:rPr>
          <w:szCs w:val="24"/>
          <w:lang w:val="es-ES"/>
        </w:rPr>
        <w:t>22. Soluţionarea litigiilor</w:t>
      </w:r>
    </w:p>
    <w:p w:rsidR="00F00A21" w:rsidRPr="00B2103B" w:rsidRDefault="00F00A21" w:rsidP="00F00A21">
      <w:pPr>
        <w:pStyle w:val="DefaultText"/>
        <w:ind w:right="-54"/>
        <w:jc w:val="both"/>
        <w:rPr>
          <w:szCs w:val="24"/>
          <w:lang w:val="es-ES"/>
        </w:rPr>
      </w:pPr>
      <w:r w:rsidRPr="00B2103B">
        <w:rPr>
          <w:szCs w:val="24"/>
          <w:lang w:val="es-ES"/>
        </w:rPr>
        <w:t>22.1 - Achizitorul şi prestatorul vor face toate eforturile pentru a rezolva pe cale amiabilă, prin tratative directe, orice neînţelegere sau dispută care se poate ivi între ei în cadrul sau în legatură cu îndeplinirea contractului.</w:t>
      </w:r>
    </w:p>
    <w:p w:rsidR="00F00A21" w:rsidRPr="00B2103B" w:rsidRDefault="00F00A21" w:rsidP="00F00A21">
      <w:pPr>
        <w:pStyle w:val="DefaultText"/>
        <w:ind w:right="-54"/>
        <w:jc w:val="both"/>
        <w:rPr>
          <w:szCs w:val="24"/>
          <w:lang w:val="es-ES"/>
        </w:rPr>
      </w:pPr>
      <w:r w:rsidRPr="00B2103B">
        <w:rPr>
          <w:szCs w:val="24"/>
          <w:lang w:val="es-ES"/>
        </w:rPr>
        <w:t xml:space="preserve">22.2 -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p w:rsidR="00F00A21" w:rsidRPr="00B2103B" w:rsidRDefault="00F00A21" w:rsidP="00F00A21">
      <w:pPr>
        <w:pStyle w:val="DefaultText"/>
        <w:ind w:right="-1080"/>
        <w:jc w:val="both"/>
        <w:rPr>
          <w:szCs w:val="24"/>
          <w:lang w:val="es-ES"/>
        </w:rPr>
      </w:pPr>
    </w:p>
    <w:p w:rsidR="00F00A21" w:rsidRPr="00B2103B" w:rsidRDefault="00F00A21" w:rsidP="00F00A21">
      <w:pPr>
        <w:pStyle w:val="DefaultText"/>
        <w:ind w:right="-1080"/>
        <w:jc w:val="both"/>
        <w:rPr>
          <w:szCs w:val="24"/>
          <w:lang w:val="es-ES"/>
        </w:rPr>
      </w:pPr>
      <w:r w:rsidRPr="00B2103B">
        <w:rPr>
          <w:szCs w:val="24"/>
          <w:lang w:val="es-ES"/>
        </w:rPr>
        <w:t>23. Limba care guvernează contractul</w:t>
      </w:r>
    </w:p>
    <w:p w:rsidR="00F00A21" w:rsidRPr="00B2103B" w:rsidRDefault="00F00A21" w:rsidP="00F00A21">
      <w:pPr>
        <w:pStyle w:val="DefaultText"/>
        <w:ind w:right="-1080"/>
        <w:jc w:val="both"/>
        <w:rPr>
          <w:szCs w:val="24"/>
          <w:lang w:val="es-ES"/>
        </w:rPr>
      </w:pPr>
      <w:r w:rsidRPr="00B2103B">
        <w:rPr>
          <w:szCs w:val="24"/>
          <w:lang w:val="es-ES"/>
        </w:rPr>
        <w:t>23.1 - Limba care guvernează contractul este limba română.</w:t>
      </w:r>
    </w:p>
    <w:p w:rsidR="00F00A21" w:rsidRPr="00B2103B" w:rsidRDefault="00F00A21" w:rsidP="00F00A21">
      <w:pPr>
        <w:pStyle w:val="DefaultText"/>
        <w:ind w:right="-1080"/>
        <w:jc w:val="both"/>
        <w:rPr>
          <w:szCs w:val="24"/>
          <w:lang w:val="es-ES"/>
        </w:rPr>
      </w:pPr>
      <w:r w:rsidRPr="00B2103B">
        <w:rPr>
          <w:szCs w:val="24"/>
          <w:lang w:val="es-ES"/>
        </w:rPr>
        <w:t xml:space="preserve"> </w:t>
      </w:r>
    </w:p>
    <w:p w:rsidR="00F00A21" w:rsidRPr="00B2103B" w:rsidRDefault="00F00A21" w:rsidP="00F00A21">
      <w:pPr>
        <w:pStyle w:val="DefaultText"/>
        <w:ind w:right="-1080"/>
        <w:jc w:val="both"/>
        <w:rPr>
          <w:szCs w:val="24"/>
          <w:lang w:val="es-ES"/>
        </w:rPr>
      </w:pPr>
      <w:r w:rsidRPr="00B2103B">
        <w:rPr>
          <w:szCs w:val="24"/>
          <w:lang w:val="es-ES"/>
        </w:rPr>
        <w:t>24. Comunicări</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es-ES"/>
        </w:rPr>
        <w:t xml:space="preserve">24.1. Orice comunicare între părţi, referitoare la îndeplinirea prezentului contract, trebuie să fie transmisă în scris. </w:t>
      </w:r>
    </w:p>
    <w:p w:rsidR="00F00A21" w:rsidRPr="00B2103B"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es-ES"/>
        </w:rPr>
        <w:t>24.2. Orice document scris trebuie înregistrat atât în momentul transmiterii cât şi în momentul primirii.</w:t>
      </w:r>
    </w:p>
    <w:p w:rsidR="00F00A21" w:rsidRPr="00B2103B" w:rsidRDefault="00F00A21" w:rsidP="00F00A21">
      <w:pPr>
        <w:spacing w:after="0" w:line="240" w:lineRule="auto"/>
        <w:jc w:val="both"/>
        <w:rPr>
          <w:rFonts w:ascii="Times New Roman" w:eastAsia="Times New Roman" w:hAnsi="Times New Roman" w:cs="Times New Roman"/>
          <w:noProof/>
          <w:sz w:val="24"/>
          <w:szCs w:val="24"/>
        </w:rPr>
      </w:pPr>
      <w:r w:rsidRPr="00B2103B">
        <w:rPr>
          <w:rFonts w:ascii="Times New Roman" w:eastAsia="Times New Roman" w:hAnsi="Times New Roman" w:cs="Times New Roman"/>
          <w:noProof/>
          <w:sz w:val="24"/>
          <w:szCs w:val="24"/>
        </w:rPr>
        <w:t>24.3. Comunicările între părţi se pot face şi prin telefon, fax sau e-mail, cu condiţia confirmării în scris a primirii comunicării.</w:t>
      </w:r>
    </w:p>
    <w:p w:rsidR="00F00A21" w:rsidRPr="00B2103B" w:rsidRDefault="00F00A21" w:rsidP="00F00A21">
      <w:pPr>
        <w:pStyle w:val="DefaultText"/>
        <w:ind w:right="-54"/>
        <w:jc w:val="both"/>
        <w:rPr>
          <w:szCs w:val="24"/>
          <w:lang w:val="es-ES"/>
        </w:rPr>
      </w:pPr>
    </w:p>
    <w:p w:rsidR="00387862" w:rsidRDefault="00387862" w:rsidP="00F00A21">
      <w:pPr>
        <w:pStyle w:val="DefaultText"/>
        <w:ind w:right="-1080"/>
        <w:jc w:val="both"/>
        <w:rPr>
          <w:szCs w:val="24"/>
          <w:lang w:val="es-ES"/>
        </w:rPr>
      </w:pPr>
    </w:p>
    <w:p w:rsidR="00F00A21" w:rsidRPr="00B2103B" w:rsidRDefault="00F00A21" w:rsidP="00F00A21">
      <w:pPr>
        <w:pStyle w:val="DefaultText"/>
        <w:ind w:right="-1080"/>
        <w:jc w:val="both"/>
        <w:rPr>
          <w:szCs w:val="24"/>
          <w:lang w:val="es-ES"/>
        </w:rPr>
      </w:pPr>
      <w:r>
        <w:rPr>
          <w:szCs w:val="24"/>
          <w:lang w:val="es-ES"/>
        </w:rPr>
        <w:t xml:space="preserve">25.1. </w:t>
      </w:r>
      <w:r w:rsidRPr="00B2103B">
        <w:rPr>
          <w:szCs w:val="24"/>
          <w:lang w:val="es-ES"/>
        </w:rPr>
        <w:t xml:space="preserve"> Contractul va fi interpretat conform legilor din România.</w:t>
      </w:r>
    </w:p>
    <w:p w:rsidR="00F00A21" w:rsidRPr="00B2103B" w:rsidRDefault="00F00A21" w:rsidP="00F00A21">
      <w:pPr>
        <w:pStyle w:val="DefaultText"/>
        <w:ind w:right="-1080"/>
        <w:jc w:val="both"/>
        <w:rPr>
          <w:szCs w:val="24"/>
          <w:lang w:val="it-IT"/>
        </w:rPr>
      </w:pPr>
      <w:r w:rsidRPr="00B2103B">
        <w:rPr>
          <w:szCs w:val="24"/>
          <w:lang w:val="it-IT"/>
        </w:rPr>
        <w:tab/>
      </w:r>
    </w:p>
    <w:p w:rsidR="00F00A21" w:rsidRDefault="00F00A21" w:rsidP="00F00A21">
      <w:pPr>
        <w:spacing w:after="0" w:line="240" w:lineRule="auto"/>
        <w:jc w:val="both"/>
        <w:rPr>
          <w:rFonts w:ascii="Times New Roman" w:eastAsia="Times New Roman" w:hAnsi="Times New Roman" w:cs="Times New Roman"/>
          <w:noProof/>
          <w:sz w:val="24"/>
          <w:szCs w:val="24"/>
          <w:lang w:val="es-ES"/>
        </w:rPr>
      </w:pPr>
      <w:r w:rsidRPr="00B2103B">
        <w:rPr>
          <w:rFonts w:ascii="Times New Roman" w:eastAsia="Times New Roman" w:hAnsi="Times New Roman" w:cs="Times New Roman"/>
          <w:noProof/>
          <w:sz w:val="24"/>
          <w:szCs w:val="24"/>
          <w:lang w:val="es-ES"/>
        </w:rPr>
        <w:t>Prezentul contract se î</w:t>
      </w:r>
      <w:r w:rsidR="00BA7D20">
        <w:rPr>
          <w:rFonts w:ascii="Times New Roman" w:eastAsia="Times New Roman" w:hAnsi="Times New Roman" w:cs="Times New Roman"/>
          <w:noProof/>
          <w:sz w:val="24"/>
          <w:szCs w:val="24"/>
          <w:lang w:val="es-ES"/>
        </w:rPr>
        <w:t xml:space="preserve">ncheie azi, </w:t>
      </w:r>
      <w:r w:rsidR="004E4795">
        <w:rPr>
          <w:rFonts w:ascii="Times New Roman" w:eastAsia="Times New Roman" w:hAnsi="Times New Roman" w:cs="Times New Roman"/>
          <w:noProof/>
          <w:sz w:val="24"/>
          <w:szCs w:val="24"/>
          <w:lang w:val="es-ES"/>
        </w:rPr>
        <w:t>__________________</w:t>
      </w:r>
      <w:r w:rsidR="004224F4" w:rsidRPr="004224F4">
        <w:rPr>
          <w:rFonts w:ascii="Times New Roman" w:eastAsia="Times New Roman" w:hAnsi="Times New Roman" w:cs="Times New Roman"/>
          <w:noProof/>
          <w:sz w:val="24"/>
          <w:szCs w:val="24"/>
          <w:lang w:val="es-ES"/>
        </w:rPr>
        <w:t xml:space="preserve"> </w:t>
      </w:r>
      <w:r w:rsidR="004224F4">
        <w:rPr>
          <w:rFonts w:ascii="Times New Roman" w:eastAsia="Times New Roman" w:hAnsi="Times New Roman" w:cs="Times New Roman"/>
          <w:noProof/>
          <w:sz w:val="24"/>
          <w:szCs w:val="24"/>
          <w:lang w:val="es-ES"/>
        </w:rPr>
        <w:t>în 2</w:t>
      </w:r>
      <w:r w:rsidR="004224F4" w:rsidRPr="00B2103B">
        <w:rPr>
          <w:rFonts w:ascii="Times New Roman" w:eastAsia="Times New Roman" w:hAnsi="Times New Roman" w:cs="Times New Roman"/>
          <w:noProof/>
          <w:sz w:val="24"/>
          <w:szCs w:val="24"/>
          <w:lang w:val="es-ES"/>
        </w:rPr>
        <w:t xml:space="preserve"> exemplare,</w:t>
      </w:r>
      <w:bookmarkStart w:id="1" w:name="_GoBack"/>
      <w:bookmarkEnd w:id="1"/>
      <w:r>
        <w:rPr>
          <w:rFonts w:ascii="Times New Roman" w:eastAsia="Times New Roman" w:hAnsi="Times New Roman" w:cs="Times New Roman"/>
          <w:noProof/>
          <w:sz w:val="24"/>
          <w:szCs w:val="24"/>
          <w:lang w:val="es-ES"/>
        </w:rPr>
        <w:t xml:space="preserve">  </w:t>
      </w:r>
      <w:r w:rsidR="004E4795" w:rsidRPr="00B2103B">
        <w:rPr>
          <w:rFonts w:ascii="Times New Roman" w:eastAsia="Times New Roman" w:hAnsi="Times New Roman" w:cs="Times New Roman"/>
          <w:noProof/>
          <w:sz w:val="24"/>
          <w:szCs w:val="24"/>
          <w:lang w:val="es-ES"/>
        </w:rPr>
        <w:t>din care unul a fost înmânat furnizorului</w:t>
      </w:r>
      <w:r w:rsidR="004E4795">
        <w:rPr>
          <w:rFonts w:ascii="Times New Roman" w:eastAsia="Times New Roman" w:hAnsi="Times New Roman" w:cs="Times New Roman"/>
          <w:noProof/>
          <w:sz w:val="24"/>
          <w:szCs w:val="24"/>
          <w:lang w:val="es-ES"/>
        </w:rPr>
        <w:t>, iar celălalt</w:t>
      </w:r>
      <w:r w:rsidR="004E4795" w:rsidRPr="00B2103B">
        <w:rPr>
          <w:rFonts w:ascii="Times New Roman" w:eastAsia="Times New Roman" w:hAnsi="Times New Roman" w:cs="Times New Roman"/>
          <w:noProof/>
          <w:sz w:val="24"/>
          <w:szCs w:val="24"/>
          <w:lang w:val="es-ES"/>
        </w:rPr>
        <w:t xml:space="preserve"> rămân</w:t>
      </w:r>
      <w:r w:rsidR="004E4795">
        <w:rPr>
          <w:rFonts w:ascii="Times New Roman" w:eastAsia="Times New Roman" w:hAnsi="Times New Roman" w:cs="Times New Roman"/>
          <w:noProof/>
          <w:sz w:val="24"/>
          <w:szCs w:val="24"/>
          <w:lang w:val="es-ES"/>
        </w:rPr>
        <w:t>e</w:t>
      </w:r>
      <w:r w:rsidR="004E4795" w:rsidRPr="00B2103B">
        <w:rPr>
          <w:rFonts w:ascii="Times New Roman" w:eastAsia="Times New Roman" w:hAnsi="Times New Roman" w:cs="Times New Roman"/>
          <w:noProof/>
          <w:sz w:val="24"/>
          <w:szCs w:val="24"/>
          <w:lang w:val="es-ES"/>
        </w:rPr>
        <w:t xml:space="preserve"> la autoritatea contractantă.    </w:t>
      </w:r>
    </w:p>
    <w:p w:rsidR="00387862" w:rsidRPr="00B2103B" w:rsidRDefault="00387862" w:rsidP="00F00A21">
      <w:pPr>
        <w:spacing w:after="0" w:line="240" w:lineRule="auto"/>
        <w:jc w:val="both"/>
        <w:rPr>
          <w:rFonts w:ascii="Times New Roman" w:eastAsia="Times New Roman" w:hAnsi="Times New Roman" w:cs="Times New Roman"/>
          <w:noProof/>
          <w:sz w:val="24"/>
          <w:szCs w:val="24"/>
          <w:lang w:val="es-ES"/>
        </w:rPr>
      </w:pPr>
    </w:p>
    <w:p w:rsidR="00F00A21" w:rsidRPr="00B2103B" w:rsidRDefault="00F00A21" w:rsidP="00F00A21">
      <w:pPr>
        <w:spacing w:after="0" w:line="240" w:lineRule="auto"/>
        <w:jc w:val="both"/>
        <w:rPr>
          <w:rFonts w:ascii="Times New Roman" w:eastAsia="Times New Roman" w:hAnsi="Times New Roman" w:cs="Times New Roman"/>
          <w:sz w:val="24"/>
          <w:szCs w:val="24"/>
          <w:lang w:val="es-ES"/>
        </w:rPr>
      </w:pPr>
      <w:r w:rsidRPr="00B2103B">
        <w:rPr>
          <w:rFonts w:ascii="Times New Roman" w:eastAsia="Times New Roman" w:hAnsi="Times New Roman" w:cs="Times New Roman"/>
          <w:sz w:val="24"/>
          <w:szCs w:val="24"/>
          <w:lang w:val="es-ES"/>
        </w:rPr>
        <w:tab/>
      </w:r>
    </w:p>
    <w:p w:rsidR="00F00A21" w:rsidRPr="00B2103B" w:rsidRDefault="00F00A21" w:rsidP="00F00A21">
      <w:pPr>
        <w:spacing w:after="0" w:line="240" w:lineRule="auto"/>
        <w:jc w:val="both"/>
        <w:rPr>
          <w:rFonts w:ascii="Times New Roman" w:eastAsia="Times New Roman" w:hAnsi="Times New Roman" w:cs="Times New Roman"/>
          <w:sz w:val="24"/>
          <w:szCs w:val="24"/>
          <w:lang w:val="es-ES"/>
        </w:rPr>
      </w:pPr>
    </w:p>
    <w:p w:rsidR="00F00A21" w:rsidRDefault="00F00A21" w:rsidP="00F00A21">
      <w:pPr>
        <w:spacing w:after="0" w:line="240" w:lineRule="auto"/>
        <w:jc w:val="both"/>
        <w:rPr>
          <w:rFonts w:ascii="Times New Roman" w:eastAsia="Times New Roman" w:hAnsi="Times New Roman" w:cs="Times New Roman"/>
          <w:sz w:val="24"/>
          <w:szCs w:val="24"/>
        </w:rPr>
      </w:pPr>
    </w:p>
    <w:p w:rsidR="00F00A21" w:rsidRPr="00B2103B" w:rsidRDefault="00F00A21" w:rsidP="00F00A21">
      <w:pPr>
        <w:spacing w:after="0" w:line="240" w:lineRule="auto"/>
        <w:jc w:val="both"/>
        <w:rPr>
          <w:rFonts w:ascii="Times New Roman" w:eastAsia="Times New Roman" w:hAnsi="Times New Roman" w:cs="Times New Roman"/>
          <w:sz w:val="24"/>
          <w:szCs w:val="24"/>
        </w:rPr>
      </w:pPr>
      <w:r w:rsidRPr="00B2103B">
        <w:rPr>
          <w:rFonts w:ascii="Times New Roman" w:eastAsia="Times New Roman" w:hAnsi="Times New Roman" w:cs="Times New Roman"/>
          <w:sz w:val="24"/>
          <w:szCs w:val="24"/>
        </w:rPr>
        <w:t>ACHIZITOR,</w:t>
      </w: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004E47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2103B">
        <w:rPr>
          <w:rFonts w:ascii="Times New Roman" w:eastAsia="Times New Roman" w:hAnsi="Times New Roman" w:cs="Times New Roman"/>
          <w:sz w:val="24"/>
          <w:szCs w:val="24"/>
        </w:rPr>
        <w:t xml:space="preserve"> PRESTATOR,        </w:t>
      </w:r>
    </w:p>
    <w:p w:rsidR="00F00A21" w:rsidRDefault="00F00A21" w:rsidP="00F00A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LICEUL TEHNOLOGIC FLORIAN                                        </w:t>
      </w:r>
    </w:p>
    <w:p w:rsidR="00F00A21" w:rsidRPr="00B2103B" w:rsidRDefault="00F00A21" w:rsidP="00F00A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PORCIUS RODNA</w:t>
      </w: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rPr>
        <w:tab/>
        <w:t xml:space="preserve">   </w:t>
      </w:r>
    </w:p>
    <w:p w:rsidR="00F00A21" w:rsidRPr="00B2103B" w:rsidRDefault="00F00A21" w:rsidP="00F00A21">
      <w:pPr>
        <w:spacing w:after="0" w:line="240" w:lineRule="auto"/>
        <w:jc w:val="both"/>
        <w:rPr>
          <w:rFonts w:ascii="Times New Roman" w:eastAsia="Times New Roman" w:hAnsi="Times New Roman" w:cs="Times New Roman"/>
          <w:sz w:val="24"/>
          <w:szCs w:val="24"/>
        </w:rPr>
      </w:pP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rPr>
        <w:tab/>
      </w:r>
    </w:p>
    <w:p w:rsidR="00F00A21" w:rsidRPr="00B2103B" w:rsidRDefault="00F00A21" w:rsidP="00F00A21">
      <w:pPr>
        <w:spacing w:after="0" w:line="240" w:lineRule="auto"/>
        <w:jc w:val="both"/>
        <w:rPr>
          <w:rFonts w:ascii="Times New Roman" w:eastAsia="Times New Roman" w:hAnsi="Times New Roman" w:cs="Times New Roman"/>
          <w:sz w:val="24"/>
          <w:szCs w:val="24"/>
        </w:rPr>
      </w:pPr>
    </w:p>
    <w:p w:rsidR="004E4795" w:rsidRPr="00B2103B" w:rsidRDefault="004E4795" w:rsidP="004E47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3"/>
          <w:sz w:val="24"/>
          <w:szCs w:val="24"/>
          <w:lang w:val="pt-BR"/>
        </w:rPr>
        <w:t>COORDONATOR ACTIVITĂȚI PARTENER 2</w:t>
      </w:r>
      <w:r w:rsidR="00F00A21" w:rsidRPr="00B2103B">
        <w:rPr>
          <w:rFonts w:ascii="Times New Roman" w:eastAsia="Times New Roman" w:hAnsi="Times New Roman" w:cs="Times New Roman"/>
          <w:sz w:val="24"/>
          <w:szCs w:val="24"/>
        </w:rPr>
        <w:t>,</w:t>
      </w:r>
      <w:r w:rsidR="00F00A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00A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ADMINISTRATOR,</w:t>
      </w:r>
    </w:p>
    <w:p w:rsidR="004E4795" w:rsidRPr="00B2103B" w:rsidRDefault="004E4795" w:rsidP="004E4795">
      <w:pPr>
        <w:spacing w:after="0" w:line="240" w:lineRule="auto"/>
        <w:rPr>
          <w:rFonts w:ascii="Times New Roman" w:eastAsia="Times New Roman" w:hAnsi="Times New Roman" w:cs="Times New Roman"/>
          <w:snapToGrid w:val="0"/>
          <w:kern w:val="3"/>
          <w:sz w:val="24"/>
          <w:szCs w:val="24"/>
          <w:highlight w:val="yellow"/>
          <w:lang w:val="it-IT"/>
        </w:rPr>
      </w:pPr>
      <w:r w:rsidRPr="00B2103B">
        <w:rPr>
          <w:rFonts w:ascii="Times New Roman" w:eastAsia="Times New Roman" w:hAnsi="Times New Roman" w:cs="Times New Roman"/>
          <w:sz w:val="24"/>
          <w:szCs w:val="24"/>
        </w:rPr>
        <w:t>Ganea Nastasia Vali</w:t>
      </w:r>
    </w:p>
    <w:p w:rsidR="00F00A21" w:rsidRPr="00B2103B" w:rsidRDefault="00F00A21" w:rsidP="00F00A21">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sidRPr="00B2103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rPr>
        <w:tab/>
      </w:r>
      <w:r w:rsidRPr="00B2103B">
        <w:rPr>
          <w:rFonts w:ascii="Times New Roman" w:eastAsia="Times New Roman" w:hAnsi="Times New Roman" w:cs="Times New Roman"/>
          <w:sz w:val="24"/>
          <w:szCs w:val="24"/>
          <w:highlight w:val="yellow"/>
        </w:rPr>
        <w:t xml:space="preserve">      </w:t>
      </w:r>
    </w:p>
    <w:p w:rsidR="00F00A21" w:rsidRPr="00B2103B" w:rsidRDefault="00F00A21" w:rsidP="00F00A21">
      <w:pPr>
        <w:spacing w:after="0" w:line="240" w:lineRule="auto"/>
        <w:jc w:val="both"/>
        <w:rPr>
          <w:rFonts w:ascii="Times New Roman" w:eastAsia="Times New Roman" w:hAnsi="Times New Roman" w:cs="Times New Roman"/>
          <w:sz w:val="24"/>
          <w:szCs w:val="24"/>
          <w:highlight w:val="yellow"/>
          <w:lang w:val="fr-FR"/>
        </w:rPr>
      </w:pPr>
    </w:p>
    <w:p w:rsidR="00F00A21" w:rsidRPr="00062E6E" w:rsidRDefault="00F00A21" w:rsidP="00F00A21">
      <w:pPr>
        <w:spacing w:after="0" w:line="240" w:lineRule="auto"/>
        <w:jc w:val="both"/>
        <w:rPr>
          <w:rFonts w:ascii="Times New Roman" w:eastAsia="Times New Roman" w:hAnsi="Times New Roman" w:cs="Times New Roman"/>
          <w:sz w:val="24"/>
          <w:szCs w:val="24"/>
          <w:lang w:val="fr-FR"/>
        </w:rPr>
      </w:pPr>
      <w:r w:rsidRPr="00062E6E">
        <w:rPr>
          <w:rFonts w:ascii="Times New Roman" w:eastAsia="Times New Roman" w:hAnsi="Times New Roman" w:cs="Times New Roman"/>
          <w:sz w:val="24"/>
          <w:szCs w:val="24"/>
          <w:lang w:val="fr-FR"/>
        </w:rPr>
        <w:t xml:space="preserve"> </w:t>
      </w:r>
      <w:r w:rsidR="004E4795">
        <w:rPr>
          <w:rFonts w:ascii="Times New Roman" w:eastAsia="Times New Roman" w:hAnsi="Times New Roman" w:cs="Times New Roman"/>
          <w:sz w:val="24"/>
          <w:szCs w:val="24"/>
          <w:lang w:val="fr-FR"/>
        </w:rPr>
        <w:t>MANAGER PROIECT,</w:t>
      </w:r>
      <w:r w:rsidR="004E4795" w:rsidRPr="00062E6E">
        <w:rPr>
          <w:rFonts w:ascii="Times New Roman" w:eastAsia="Times New Roman" w:hAnsi="Times New Roman" w:cs="Times New Roman"/>
          <w:sz w:val="24"/>
          <w:szCs w:val="24"/>
          <w:lang w:val="fr-FR"/>
        </w:rPr>
        <w:t xml:space="preserve"> </w:t>
      </w:r>
      <w:r w:rsidRPr="00062E6E">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 xml:space="preserve">    </w:t>
      </w:r>
    </w:p>
    <w:p w:rsidR="00F00A21" w:rsidRPr="00B2103B" w:rsidRDefault="00F00A21" w:rsidP="00F00A21">
      <w:pPr>
        <w:autoSpaceDE w:val="0"/>
        <w:autoSpaceDN w:val="0"/>
        <w:adjustRightInd w:val="0"/>
        <w:spacing w:after="0" w:line="240" w:lineRule="auto"/>
        <w:jc w:val="both"/>
        <w:rPr>
          <w:rFonts w:ascii="Times New Roman" w:eastAsia="Times New Roman" w:hAnsi="Times New Roman" w:cs="Times New Roman"/>
          <w:kern w:val="3"/>
          <w:sz w:val="24"/>
          <w:szCs w:val="24"/>
          <w:highlight w:val="yellow"/>
          <w:lang w:val="pt-BR"/>
        </w:rPr>
      </w:pPr>
      <w:r>
        <w:rPr>
          <w:rFonts w:ascii="Times New Roman" w:eastAsia="Times New Roman" w:hAnsi="Times New Roman" w:cs="Times New Roman"/>
          <w:kern w:val="3"/>
          <w:sz w:val="24"/>
          <w:szCs w:val="24"/>
          <w:lang w:val="pt-BR"/>
        </w:rPr>
        <w:t xml:space="preserve">                                        </w:t>
      </w:r>
    </w:p>
    <w:p w:rsidR="00F00A21" w:rsidRPr="00B2103B" w:rsidRDefault="004E4795" w:rsidP="00F00A21">
      <w:pPr>
        <w:spacing w:after="0" w:line="240" w:lineRule="auto"/>
        <w:rPr>
          <w:rFonts w:ascii="Times New Roman" w:eastAsia="Times New Roman" w:hAnsi="Times New Roman" w:cs="Times New Roman"/>
          <w:snapToGrid w:val="0"/>
          <w:kern w:val="3"/>
          <w:sz w:val="24"/>
          <w:szCs w:val="24"/>
          <w:highlight w:val="yellow"/>
          <w:lang w:val="it-IT"/>
        </w:rPr>
      </w:pPr>
      <w:r>
        <w:rPr>
          <w:rFonts w:ascii="Times New Roman" w:eastAsia="Times New Roman" w:hAnsi="Times New Roman" w:cs="Times New Roman"/>
          <w:sz w:val="24"/>
          <w:szCs w:val="24"/>
        </w:rPr>
        <w:t>Constantinescu Simion</w:t>
      </w:r>
    </w:p>
    <w:p w:rsidR="00F00A21" w:rsidRPr="00B2103B" w:rsidRDefault="00F00A21" w:rsidP="00F00A21">
      <w:pPr>
        <w:spacing w:after="0" w:line="240" w:lineRule="auto"/>
        <w:rPr>
          <w:rFonts w:ascii="Times New Roman" w:eastAsia="Times New Roman" w:hAnsi="Times New Roman" w:cs="Times New Roman"/>
          <w:kern w:val="3"/>
          <w:sz w:val="24"/>
          <w:szCs w:val="24"/>
          <w:lang w:val="it-IT"/>
        </w:rPr>
      </w:pPr>
      <w:r w:rsidRPr="00B2103B">
        <w:rPr>
          <w:rFonts w:ascii="Times New Roman" w:eastAsia="Times New Roman" w:hAnsi="Times New Roman" w:cs="Times New Roman"/>
          <w:kern w:val="3"/>
          <w:sz w:val="24"/>
          <w:szCs w:val="24"/>
          <w:lang w:val="it-IT"/>
        </w:rPr>
        <w:t xml:space="preserve"> </w:t>
      </w:r>
    </w:p>
    <w:p w:rsidR="00F00A21" w:rsidRPr="00B2103B" w:rsidRDefault="00F00A21" w:rsidP="00F00A21">
      <w:pPr>
        <w:suppressAutoHyphens/>
        <w:autoSpaceDN w:val="0"/>
        <w:spacing w:after="0" w:line="240" w:lineRule="auto"/>
        <w:jc w:val="both"/>
        <w:textAlignment w:val="baseline"/>
        <w:rPr>
          <w:rFonts w:ascii="Times New Roman" w:eastAsia="Times New Roman" w:hAnsi="Times New Roman" w:cs="Times New Roman"/>
          <w:kern w:val="3"/>
          <w:sz w:val="24"/>
          <w:szCs w:val="24"/>
          <w:lang w:val="it-IT" w:eastAsia="zh-CN"/>
        </w:rPr>
      </w:pPr>
      <w:r w:rsidRPr="00B2103B">
        <w:rPr>
          <w:rFonts w:ascii="Times New Roman" w:eastAsia="Times New Roman" w:hAnsi="Times New Roman" w:cs="Times New Roman"/>
          <w:kern w:val="3"/>
          <w:sz w:val="24"/>
          <w:szCs w:val="24"/>
          <w:lang w:val="it-IT"/>
        </w:rPr>
        <w:tab/>
        <w:t xml:space="preserve">           </w:t>
      </w:r>
    </w:p>
    <w:p w:rsidR="00F00A21" w:rsidRPr="00B2103B" w:rsidRDefault="00F00A21" w:rsidP="00F00A21">
      <w:pPr>
        <w:spacing w:after="0" w:line="240" w:lineRule="auto"/>
        <w:jc w:val="both"/>
        <w:rPr>
          <w:rFonts w:ascii="Times New Roman" w:eastAsia="Times New Roman" w:hAnsi="Times New Roman" w:cs="Times New Roman"/>
          <w:sz w:val="24"/>
          <w:szCs w:val="24"/>
          <w:highlight w:val="yellow"/>
          <w:lang w:val="pt-BR"/>
        </w:rPr>
      </w:pPr>
    </w:p>
    <w:p w:rsidR="00F00A21" w:rsidRPr="00B2103B" w:rsidRDefault="00F00A21" w:rsidP="00F00A21">
      <w:pPr>
        <w:rPr>
          <w:rFonts w:ascii="Times New Roman" w:hAnsi="Times New Roman" w:cs="Times New Roman"/>
          <w:sz w:val="24"/>
          <w:szCs w:val="24"/>
        </w:rPr>
      </w:pPr>
    </w:p>
    <w:p w:rsidR="00F00A21" w:rsidRDefault="00F00A21" w:rsidP="00F00A21">
      <w:pPr>
        <w:rPr>
          <w:rFonts w:ascii="Times New Roman" w:hAnsi="Times New Roman" w:cs="Times New Roman"/>
          <w:sz w:val="24"/>
          <w:szCs w:val="24"/>
        </w:rPr>
      </w:pPr>
    </w:p>
    <w:p w:rsidR="00F00A21" w:rsidRDefault="00F00A21" w:rsidP="00F00A21">
      <w:pPr>
        <w:rPr>
          <w:rFonts w:ascii="Times New Roman" w:hAnsi="Times New Roman" w:cs="Times New Roman"/>
          <w:sz w:val="24"/>
          <w:szCs w:val="24"/>
        </w:rPr>
      </w:pPr>
    </w:p>
    <w:p w:rsidR="00F00A21" w:rsidRDefault="00F00A21" w:rsidP="00F00A21">
      <w:pPr>
        <w:rPr>
          <w:rFonts w:ascii="Times New Roman" w:hAnsi="Times New Roman" w:cs="Times New Roman"/>
          <w:sz w:val="24"/>
          <w:szCs w:val="24"/>
        </w:rPr>
      </w:pPr>
    </w:p>
    <w:p w:rsidR="00F00A21" w:rsidRDefault="00F00A21" w:rsidP="00F00A21">
      <w:pPr>
        <w:rPr>
          <w:rFonts w:ascii="Times New Roman" w:hAnsi="Times New Roman" w:cs="Times New Roman"/>
          <w:sz w:val="24"/>
          <w:szCs w:val="24"/>
        </w:rPr>
      </w:pPr>
    </w:p>
    <w:p w:rsidR="00F00A21" w:rsidRDefault="00F00A21" w:rsidP="00F00A21">
      <w:pPr>
        <w:rPr>
          <w:rFonts w:ascii="Times New Roman" w:hAnsi="Times New Roman" w:cs="Times New Roman"/>
          <w:sz w:val="24"/>
          <w:szCs w:val="24"/>
        </w:rPr>
      </w:pPr>
    </w:p>
    <w:p w:rsidR="00F00A21" w:rsidRDefault="00F00A21" w:rsidP="00F00A21">
      <w:pPr>
        <w:rPr>
          <w:rFonts w:ascii="Times New Roman" w:hAnsi="Times New Roman" w:cs="Times New Roman"/>
          <w:sz w:val="24"/>
          <w:szCs w:val="24"/>
        </w:rPr>
      </w:pPr>
    </w:p>
    <w:p w:rsidR="00F00A21" w:rsidRPr="00B2103B" w:rsidRDefault="00F00A21" w:rsidP="00F00A21">
      <w:pPr>
        <w:rPr>
          <w:rFonts w:ascii="Times New Roman" w:hAnsi="Times New Roman" w:cs="Times New Roman"/>
          <w:sz w:val="24"/>
          <w:szCs w:val="24"/>
        </w:rPr>
      </w:pPr>
      <w:r w:rsidRPr="00B2103B">
        <w:rPr>
          <w:rFonts w:ascii="Times New Roman" w:hAnsi="Times New Roman" w:cs="Times New Roman"/>
          <w:sz w:val="24"/>
          <w:szCs w:val="24"/>
        </w:rPr>
        <w:t>ANEXA A</w:t>
      </w:r>
    </w:p>
    <w:p w:rsidR="00F00A21" w:rsidRPr="00B2103B" w:rsidRDefault="00F00A21" w:rsidP="00F00A21">
      <w:pPr>
        <w:rPr>
          <w:rFonts w:ascii="Times New Roman" w:hAnsi="Times New Roman" w:cs="Times New Roman"/>
          <w:sz w:val="24"/>
          <w:szCs w:val="24"/>
        </w:rPr>
      </w:pPr>
    </w:p>
    <w:p w:rsidR="00F00A21" w:rsidRPr="00B2103B" w:rsidRDefault="00F00A21" w:rsidP="00F00A21">
      <w:pPr>
        <w:rPr>
          <w:rFonts w:ascii="Times New Roman" w:hAnsi="Times New Roman" w:cs="Times New Roman"/>
          <w:sz w:val="24"/>
          <w:szCs w:val="24"/>
        </w:rPr>
      </w:pPr>
      <w:r w:rsidRPr="00B2103B">
        <w:rPr>
          <w:rFonts w:ascii="Times New Roman" w:hAnsi="Times New Roman" w:cs="Times New Roman"/>
          <w:sz w:val="24"/>
          <w:szCs w:val="24"/>
        </w:rPr>
        <w:t>Graficul de prestare a serviciului de catering</w:t>
      </w:r>
      <w:r w:rsidR="00BA7D20">
        <w:rPr>
          <w:rFonts w:ascii="Times New Roman" w:hAnsi="Times New Roman" w:cs="Times New Roman"/>
          <w:sz w:val="24"/>
          <w:szCs w:val="24"/>
        </w:rPr>
        <w:t>– A 1.2</w:t>
      </w:r>
    </w:p>
    <w:p w:rsidR="00F00A21" w:rsidRPr="00B2103B" w:rsidRDefault="00F00A21" w:rsidP="00F00A21">
      <w:pPr>
        <w:rPr>
          <w:rFonts w:ascii="Times New Roman" w:hAnsi="Times New Roman" w:cs="Times New Roman"/>
          <w:sz w:val="24"/>
          <w:szCs w:val="24"/>
        </w:rPr>
      </w:pPr>
    </w:p>
    <w:tbl>
      <w:tblPr>
        <w:tblStyle w:val="GrilTabel"/>
        <w:tblW w:w="11312" w:type="dxa"/>
        <w:tblInd w:w="-998" w:type="dxa"/>
        <w:tblLook w:val="04A0" w:firstRow="1" w:lastRow="0" w:firstColumn="1" w:lastColumn="0" w:noHBand="0" w:noVBand="1"/>
      </w:tblPr>
      <w:tblGrid>
        <w:gridCol w:w="11312"/>
      </w:tblGrid>
      <w:tr w:rsidR="00F00A21" w:rsidRPr="00B2103B" w:rsidTr="00AF27E1">
        <w:tc>
          <w:tcPr>
            <w:tcW w:w="11312" w:type="dxa"/>
            <w:shd w:val="clear" w:color="auto" w:fill="F2F2F2" w:themeFill="background1" w:themeFillShade="F2"/>
          </w:tcPr>
          <w:p w:rsidR="00F00A21" w:rsidRPr="00B2103B" w:rsidRDefault="00F00A21" w:rsidP="00BA7D20">
            <w:pPr>
              <w:rPr>
                <w:rFonts w:ascii="Times New Roman" w:hAnsi="Times New Roman" w:cs="Times New Roman"/>
                <w:sz w:val="24"/>
                <w:szCs w:val="24"/>
              </w:rPr>
            </w:pPr>
            <w:r w:rsidRPr="00B2103B">
              <w:rPr>
                <w:rFonts w:ascii="Times New Roman" w:hAnsi="Times New Roman" w:cs="Times New Roman"/>
                <w:sz w:val="24"/>
                <w:szCs w:val="24"/>
              </w:rPr>
              <w:t xml:space="preserve">PORȚII </w:t>
            </w:r>
            <w:r w:rsidR="00387862">
              <w:rPr>
                <w:rFonts w:ascii="Times New Roman" w:hAnsi="Times New Roman" w:cs="Times New Roman"/>
                <w:sz w:val="24"/>
                <w:szCs w:val="24"/>
              </w:rPr>
              <w:t>ESTIMATIVE PE ACTIVITĂȚEA</w:t>
            </w:r>
            <w:r w:rsidR="00BA7D20">
              <w:rPr>
                <w:rFonts w:ascii="Times New Roman" w:hAnsi="Times New Roman" w:cs="Times New Roman"/>
                <w:sz w:val="24"/>
                <w:szCs w:val="24"/>
              </w:rPr>
              <w:t xml:space="preserve"> 1.2/150 de copii</w:t>
            </w:r>
            <w:r>
              <w:rPr>
                <w:rFonts w:ascii="Times New Roman" w:hAnsi="Times New Roman" w:cs="Times New Roman"/>
                <w:sz w:val="24"/>
                <w:szCs w:val="24"/>
              </w:rPr>
              <w:t>/</w:t>
            </w:r>
            <w:r w:rsidR="00BA7D20">
              <w:rPr>
                <w:rFonts w:ascii="Times New Roman" w:hAnsi="Times New Roman" w:cs="Times New Roman"/>
                <w:sz w:val="24"/>
                <w:szCs w:val="24"/>
              </w:rPr>
              <w:t>45 zile/3 ani</w:t>
            </w:r>
          </w:p>
        </w:tc>
      </w:tr>
    </w:tbl>
    <w:p w:rsidR="00F00A21" w:rsidRPr="00B2103B" w:rsidRDefault="00F00A21" w:rsidP="00F00A21">
      <w:pPr>
        <w:rPr>
          <w:rFonts w:ascii="Times New Roman" w:hAnsi="Times New Roman" w:cs="Times New Roman"/>
          <w:sz w:val="24"/>
          <w:szCs w:val="24"/>
        </w:rPr>
      </w:pPr>
    </w:p>
    <w:tbl>
      <w:tblPr>
        <w:tblStyle w:val="GrilTabel"/>
        <w:tblW w:w="11284" w:type="dxa"/>
        <w:tblInd w:w="-998" w:type="dxa"/>
        <w:tblLook w:val="04A0" w:firstRow="1" w:lastRow="0" w:firstColumn="1" w:lastColumn="0" w:noHBand="0" w:noVBand="1"/>
      </w:tblPr>
      <w:tblGrid>
        <w:gridCol w:w="2978"/>
        <w:gridCol w:w="2381"/>
        <w:gridCol w:w="2977"/>
        <w:gridCol w:w="2948"/>
      </w:tblGrid>
      <w:tr w:rsidR="00F00A21" w:rsidRPr="00B2103B" w:rsidTr="00AF27E1">
        <w:tc>
          <w:tcPr>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00A21" w:rsidRPr="00B2103B" w:rsidRDefault="00F00A21" w:rsidP="00AF27E1">
            <w:pPr>
              <w:rPr>
                <w:rFonts w:ascii="Times New Roman" w:hAnsi="Times New Roman" w:cs="Times New Roman"/>
                <w:sz w:val="24"/>
                <w:szCs w:val="24"/>
              </w:rPr>
            </w:pPr>
            <w:r w:rsidRPr="00B2103B">
              <w:rPr>
                <w:rFonts w:ascii="Times New Roman" w:hAnsi="Times New Roman" w:cs="Times New Roman"/>
                <w:sz w:val="24"/>
                <w:szCs w:val="24"/>
              </w:rPr>
              <w:t>DENUMIRE UNITATE DE ÎNVĂȚĂMÂNT</w:t>
            </w:r>
          </w:p>
        </w:tc>
        <w:tc>
          <w:tcPr>
            <w:tcW w:w="2381" w:type="dxa"/>
            <w:tcBorders>
              <w:top w:val="single" w:sz="4" w:space="0" w:color="auto"/>
              <w:left w:val="single" w:sz="4" w:space="0" w:color="auto"/>
            </w:tcBorders>
            <w:shd w:val="clear" w:color="auto" w:fill="F2F2F2" w:themeFill="background1" w:themeFillShade="F2"/>
          </w:tcPr>
          <w:p w:rsidR="00F00A21" w:rsidRPr="00B2103B" w:rsidRDefault="00F00A21" w:rsidP="00AF27E1">
            <w:pPr>
              <w:rPr>
                <w:rFonts w:ascii="Times New Roman" w:hAnsi="Times New Roman" w:cs="Times New Roman"/>
                <w:sz w:val="24"/>
                <w:szCs w:val="24"/>
              </w:rPr>
            </w:pPr>
            <w:r w:rsidRPr="00B2103B">
              <w:rPr>
                <w:rFonts w:ascii="Times New Roman" w:hAnsi="Times New Roman" w:cs="Times New Roman"/>
                <w:sz w:val="24"/>
                <w:szCs w:val="24"/>
              </w:rPr>
              <w:t>Porții estimative pentru</w:t>
            </w:r>
          </w:p>
          <w:p w:rsidR="00F00A21" w:rsidRPr="00B2103B" w:rsidRDefault="00F00A21" w:rsidP="00AF27E1">
            <w:pPr>
              <w:rPr>
                <w:rFonts w:ascii="Times New Roman" w:hAnsi="Times New Roman" w:cs="Times New Roman"/>
                <w:sz w:val="24"/>
                <w:szCs w:val="24"/>
              </w:rPr>
            </w:pPr>
            <w:r>
              <w:rPr>
                <w:rFonts w:ascii="Times New Roman" w:hAnsi="Times New Roman" w:cs="Times New Roman"/>
                <w:sz w:val="24"/>
                <w:szCs w:val="24"/>
              </w:rPr>
              <w:t>activitatea A 4</w:t>
            </w:r>
            <w:r w:rsidRPr="00B2103B">
              <w:rPr>
                <w:rFonts w:ascii="Times New Roman" w:hAnsi="Times New Roman" w:cs="Times New Roman"/>
                <w:sz w:val="24"/>
                <w:szCs w:val="24"/>
              </w:rPr>
              <w:t>.</w:t>
            </w:r>
            <w:r>
              <w:rPr>
                <w:rFonts w:ascii="Times New Roman" w:hAnsi="Times New Roman" w:cs="Times New Roman"/>
                <w:sz w:val="24"/>
                <w:szCs w:val="24"/>
              </w:rPr>
              <w:t>5</w:t>
            </w:r>
            <w:r w:rsidRPr="00B2103B">
              <w:rPr>
                <w:rFonts w:ascii="Times New Roman" w:hAnsi="Times New Roman" w:cs="Times New Roman"/>
                <w:sz w:val="24"/>
                <w:szCs w:val="24"/>
              </w:rPr>
              <w:t xml:space="preserve"> </w:t>
            </w:r>
          </w:p>
          <w:p w:rsidR="00F00A21" w:rsidRPr="00B2103B" w:rsidRDefault="00F00A21" w:rsidP="00AF27E1">
            <w:pPr>
              <w:rPr>
                <w:rFonts w:ascii="Times New Roman" w:hAnsi="Times New Roman" w:cs="Times New Roman"/>
                <w:sz w:val="24"/>
                <w:szCs w:val="24"/>
              </w:rPr>
            </w:pPr>
          </w:p>
        </w:tc>
        <w:tc>
          <w:tcPr>
            <w:tcW w:w="2977" w:type="dxa"/>
            <w:tcBorders>
              <w:top w:val="single" w:sz="4" w:space="0" w:color="auto"/>
            </w:tcBorders>
            <w:shd w:val="clear" w:color="auto" w:fill="F2F2F2" w:themeFill="background1" w:themeFillShade="F2"/>
          </w:tcPr>
          <w:p w:rsidR="00F00A21" w:rsidRPr="00B2103B" w:rsidRDefault="00F00A21" w:rsidP="00AF27E1">
            <w:pPr>
              <w:rPr>
                <w:rFonts w:ascii="Times New Roman" w:hAnsi="Times New Roman" w:cs="Times New Roman"/>
                <w:sz w:val="24"/>
                <w:szCs w:val="24"/>
              </w:rPr>
            </w:pPr>
            <w:r>
              <w:rPr>
                <w:rFonts w:ascii="Times New Roman" w:hAnsi="Times New Roman" w:cs="Times New Roman"/>
                <w:sz w:val="24"/>
                <w:szCs w:val="24"/>
              </w:rPr>
              <w:t>PREȚ FĂRĂ TVA</w:t>
            </w:r>
          </w:p>
        </w:tc>
        <w:tc>
          <w:tcPr>
            <w:tcW w:w="2948" w:type="dxa"/>
            <w:shd w:val="clear" w:color="auto" w:fill="auto"/>
          </w:tcPr>
          <w:p w:rsidR="00F00A21" w:rsidRPr="00B2103B" w:rsidRDefault="00F00A21" w:rsidP="00AF27E1">
            <w:r>
              <w:rPr>
                <w:rFonts w:ascii="Times New Roman" w:hAnsi="Times New Roman" w:cs="Times New Roman"/>
                <w:sz w:val="24"/>
                <w:szCs w:val="24"/>
              </w:rPr>
              <w:t>PREȚ CU TVA</w:t>
            </w:r>
          </w:p>
        </w:tc>
      </w:tr>
      <w:tr w:rsidR="00F00A21" w:rsidRPr="00B2103B" w:rsidTr="00AF27E1">
        <w:tc>
          <w:tcPr>
            <w:tcW w:w="2978" w:type="dxa"/>
            <w:tcBorders>
              <w:top w:val="single" w:sz="4" w:space="0" w:color="auto"/>
            </w:tcBorders>
          </w:tcPr>
          <w:p w:rsidR="00F00A21" w:rsidRPr="00B2103B" w:rsidRDefault="00F00A21" w:rsidP="00AF27E1">
            <w:pPr>
              <w:rPr>
                <w:rFonts w:ascii="Times New Roman" w:hAnsi="Times New Roman" w:cs="Times New Roman"/>
                <w:sz w:val="24"/>
                <w:szCs w:val="24"/>
              </w:rPr>
            </w:pPr>
            <w:r>
              <w:rPr>
                <w:rFonts w:ascii="Times New Roman" w:hAnsi="Times New Roman" w:cs="Times New Roman"/>
                <w:sz w:val="24"/>
                <w:szCs w:val="24"/>
              </w:rPr>
              <w:t xml:space="preserve">Liceul Tehnologic </w:t>
            </w:r>
            <w:r w:rsidRPr="00B2103B">
              <w:rPr>
                <w:rFonts w:ascii="Times New Roman" w:hAnsi="Times New Roman" w:cs="Times New Roman"/>
                <w:sz w:val="24"/>
                <w:szCs w:val="24"/>
              </w:rPr>
              <w:t>,,</w:t>
            </w:r>
            <w:r>
              <w:rPr>
                <w:rFonts w:ascii="Times New Roman" w:hAnsi="Times New Roman" w:cs="Times New Roman"/>
                <w:sz w:val="24"/>
                <w:szCs w:val="24"/>
              </w:rPr>
              <w:t>Florian Porcius” Rodna</w:t>
            </w:r>
            <w:r w:rsidRPr="00B2103B">
              <w:rPr>
                <w:rFonts w:ascii="Times New Roman" w:hAnsi="Times New Roman" w:cs="Times New Roman"/>
                <w:sz w:val="24"/>
                <w:szCs w:val="24"/>
              </w:rPr>
              <w:t xml:space="preserve"> </w:t>
            </w:r>
          </w:p>
        </w:tc>
        <w:tc>
          <w:tcPr>
            <w:tcW w:w="2381" w:type="dxa"/>
          </w:tcPr>
          <w:p w:rsidR="00F00A21" w:rsidRPr="00387862" w:rsidRDefault="00F00A21" w:rsidP="00AF27E1">
            <w:pPr>
              <w:jc w:val="center"/>
              <w:rPr>
                <w:rFonts w:ascii="Times New Roman" w:hAnsi="Times New Roman" w:cs="Times New Roman"/>
                <w:sz w:val="24"/>
                <w:szCs w:val="24"/>
              </w:rPr>
            </w:pPr>
            <w:r w:rsidRPr="00387862">
              <w:rPr>
                <w:rFonts w:ascii="Times New Roman" w:hAnsi="Times New Roman" w:cs="Times New Roman"/>
                <w:sz w:val="24"/>
                <w:szCs w:val="24"/>
              </w:rPr>
              <w:t>1</w:t>
            </w:r>
            <w:r w:rsidR="00387862" w:rsidRPr="00387862">
              <w:rPr>
                <w:rFonts w:ascii="Times New Roman" w:hAnsi="Times New Roman" w:cs="Times New Roman"/>
                <w:sz w:val="24"/>
                <w:szCs w:val="24"/>
              </w:rPr>
              <w:t>3</w:t>
            </w:r>
            <w:r w:rsidRPr="00387862">
              <w:rPr>
                <w:rFonts w:ascii="Times New Roman" w:hAnsi="Times New Roman" w:cs="Times New Roman"/>
                <w:sz w:val="24"/>
                <w:szCs w:val="24"/>
              </w:rPr>
              <w:t>.</w:t>
            </w:r>
            <w:r w:rsidR="00387862" w:rsidRPr="00387862">
              <w:rPr>
                <w:rFonts w:ascii="Times New Roman" w:hAnsi="Times New Roman" w:cs="Times New Roman"/>
                <w:sz w:val="24"/>
                <w:szCs w:val="24"/>
              </w:rPr>
              <w:t>500</w:t>
            </w:r>
            <w:r w:rsidRPr="00387862">
              <w:rPr>
                <w:rFonts w:ascii="Times New Roman" w:hAnsi="Times New Roman" w:cs="Times New Roman"/>
                <w:sz w:val="24"/>
                <w:szCs w:val="24"/>
              </w:rPr>
              <w:t xml:space="preserve"> PORȚII</w:t>
            </w:r>
          </w:p>
        </w:tc>
        <w:tc>
          <w:tcPr>
            <w:tcW w:w="2977" w:type="dxa"/>
          </w:tcPr>
          <w:p w:rsidR="00F00A21" w:rsidRPr="00B2103B" w:rsidRDefault="00387862" w:rsidP="00387862">
            <w:pPr>
              <w:jc w:val="center"/>
              <w:rPr>
                <w:rFonts w:ascii="Times New Roman" w:hAnsi="Times New Roman" w:cs="Times New Roman"/>
                <w:sz w:val="24"/>
                <w:szCs w:val="24"/>
              </w:rPr>
            </w:pPr>
            <w:r>
              <w:rPr>
                <w:rFonts w:ascii="Times New Roman" w:hAnsi="Times New Roman" w:cs="Times New Roman"/>
                <w:sz w:val="24"/>
                <w:szCs w:val="24"/>
              </w:rPr>
              <w:t>202.500</w:t>
            </w:r>
            <w:r w:rsidR="00F00A21">
              <w:rPr>
                <w:rFonts w:ascii="Times New Roman" w:hAnsi="Times New Roman" w:cs="Times New Roman"/>
                <w:sz w:val="24"/>
                <w:szCs w:val="24"/>
              </w:rPr>
              <w:t xml:space="preserve"> LEI</w:t>
            </w:r>
          </w:p>
        </w:tc>
        <w:tc>
          <w:tcPr>
            <w:tcW w:w="2948" w:type="dxa"/>
            <w:shd w:val="clear" w:color="auto" w:fill="auto"/>
          </w:tcPr>
          <w:p w:rsidR="00F00A21" w:rsidRPr="009062CE" w:rsidRDefault="00387862" w:rsidP="00AF27E1">
            <w:pPr>
              <w:jc w:val="center"/>
              <w:rPr>
                <w:rFonts w:ascii="Times New Roman" w:hAnsi="Times New Roman" w:cs="Times New Roman"/>
                <w:sz w:val="24"/>
                <w:szCs w:val="24"/>
              </w:rPr>
            </w:pPr>
            <w:r>
              <w:rPr>
                <w:rFonts w:ascii="Times New Roman" w:hAnsi="Times New Roman" w:cs="Times New Roman"/>
                <w:sz w:val="24"/>
                <w:szCs w:val="24"/>
              </w:rPr>
              <w:t>220.725</w:t>
            </w:r>
            <w:r w:rsidR="00F00A21" w:rsidRPr="009062CE">
              <w:rPr>
                <w:rFonts w:ascii="Times New Roman" w:hAnsi="Times New Roman" w:cs="Times New Roman"/>
                <w:sz w:val="24"/>
                <w:szCs w:val="24"/>
              </w:rPr>
              <w:t xml:space="preserve"> LEI</w:t>
            </w:r>
          </w:p>
        </w:tc>
      </w:tr>
    </w:tbl>
    <w:p w:rsidR="00F00A21" w:rsidRPr="00B2103B" w:rsidRDefault="00F00A21" w:rsidP="00F00A21">
      <w:pPr>
        <w:rPr>
          <w:rFonts w:ascii="Times New Roman" w:hAnsi="Times New Roman" w:cs="Times New Roman"/>
          <w:sz w:val="24"/>
          <w:szCs w:val="24"/>
        </w:rPr>
      </w:pPr>
    </w:p>
    <w:p w:rsidR="00F00A21" w:rsidRPr="00B2103B" w:rsidRDefault="00F00A21" w:rsidP="00F00A21">
      <w:pPr>
        <w:ind w:firstLine="720"/>
        <w:rPr>
          <w:rFonts w:ascii="Times New Roman" w:hAnsi="Times New Roman" w:cs="Times New Roman"/>
          <w:sz w:val="24"/>
          <w:szCs w:val="24"/>
        </w:rPr>
      </w:pPr>
    </w:p>
    <w:p w:rsidR="00F00A21" w:rsidRPr="00B2103B" w:rsidRDefault="00F00A21" w:rsidP="00F00A21">
      <w:pPr>
        <w:rPr>
          <w:rFonts w:ascii="Times New Roman" w:hAnsi="Times New Roman" w:cs="Times New Roman"/>
          <w:sz w:val="24"/>
          <w:szCs w:val="24"/>
        </w:rPr>
      </w:pPr>
    </w:p>
    <w:p w:rsidR="00F00A21" w:rsidRPr="00B2103B" w:rsidRDefault="00F00A21" w:rsidP="00F00A21">
      <w:pPr>
        <w:rPr>
          <w:rFonts w:ascii="Times New Roman" w:hAnsi="Times New Roman" w:cs="Times New Roman"/>
          <w:sz w:val="24"/>
          <w:szCs w:val="24"/>
        </w:rPr>
      </w:pPr>
    </w:p>
    <w:p w:rsidR="00F00A21" w:rsidRPr="00B2103B" w:rsidRDefault="00F00A21" w:rsidP="00F00A21">
      <w:pPr>
        <w:jc w:val="center"/>
        <w:rPr>
          <w:rFonts w:ascii="Times New Roman" w:hAnsi="Times New Roman" w:cs="Times New Roman"/>
          <w:sz w:val="24"/>
          <w:szCs w:val="24"/>
        </w:rPr>
      </w:pPr>
    </w:p>
    <w:p w:rsidR="00F00A21" w:rsidRDefault="00F00A21" w:rsidP="005B1C99"/>
    <w:sectPr w:rsidR="00F00A21" w:rsidSect="005B1C99">
      <w:headerReference w:type="default" r:id="rId8"/>
      <w:footerReference w:type="default" r:id="rId9"/>
      <w:pgSz w:w="12240" w:h="15840"/>
      <w:pgMar w:top="1440" w:right="1041" w:bottom="1440" w:left="1440" w:header="720" w:footer="2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85B" w:rsidRDefault="00E1785B" w:rsidP="005B1C99">
      <w:pPr>
        <w:spacing w:after="0" w:line="240" w:lineRule="auto"/>
      </w:pPr>
      <w:r>
        <w:separator/>
      </w:r>
    </w:p>
  </w:endnote>
  <w:endnote w:type="continuationSeparator" w:id="0">
    <w:p w:rsidR="00E1785B" w:rsidRDefault="00E1785B" w:rsidP="005B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50219"/>
      <w:docPartObj>
        <w:docPartGallery w:val="Page Numbers (Bottom of Page)"/>
        <w:docPartUnique/>
      </w:docPartObj>
    </w:sdtPr>
    <w:sdtEndPr/>
    <w:sdtContent>
      <w:p w:rsidR="005B1C99" w:rsidRDefault="005B1C99">
        <w:pPr>
          <w:pStyle w:val="Subsol"/>
          <w:jc w:val="right"/>
        </w:pPr>
        <w:r>
          <w:rPr>
            <w:noProof/>
          </w:rPr>
          <w:drawing>
            <wp:anchor distT="0" distB="0" distL="114300" distR="114300" simplePos="0" relativeHeight="251659264" behindDoc="0" locked="0" layoutInCell="1" allowOverlap="1">
              <wp:simplePos x="0" y="0"/>
              <wp:positionH relativeFrom="column">
                <wp:posOffset>161925</wp:posOffset>
              </wp:positionH>
              <wp:positionV relativeFrom="paragraph">
                <wp:posOffset>-433070</wp:posOffset>
              </wp:positionV>
              <wp:extent cx="5581650" cy="828675"/>
              <wp:effectExtent l="19050" t="0" r="0" b="0"/>
              <wp:wrapSquare wrapText="bothSides"/>
              <wp:docPr id="3" name="Picture 2" descr="antet PARTENERI FINAL MAR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ARTENERI FINAL MARTIE.jpg"/>
                      <pic:cNvPicPr/>
                    </pic:nvPicPr>
                    <pic:blipFill>
                      <a:blip r:embed="rId1"/>
                      <a:srcRect l="3045" t="11224" r="3045"/>
                      <a:stretch>
                        <a:fillRect/>
                      </a:stretch>
                    </pic:blipFill>
                    <pic:spPr>
                      <a:xfrm>
                        <a:off x="0" y="0"/>
                        <a:ext cx="5581650" cy="828675"/>
                      </a:xfrm>
                      <a:prstGeom prst="rect">
                        <a:avLst/>
                      </a:prstGeom>
                    </pic:spPr>
                  </pic:pic>
                </a:graphicData>
              </a:graphic>
            </wp:anchor>
          </w:drawing>
        </w:r>
        <w:r w:rsidR="00B60E2B">
          <w:fldChar w:fldCharType="begin"/>
        </w:r>
        <w:r w:rsidR="00B60E2B">
          <w:instrText xml:space="preserve"> PAGE   \* MERGEFORMAT </w:instrText>
        </w:r>
        <w:r w:rsidR="00B60E2B">
          <w:fldChar w:fldCharType="separate"/>
        </w:r>
        <w:r w:rsidR="004224F4">
          <w:rPr>
            <w:noProof/>
          </w:rPr>
          <w:t>10</w:t>
        </w:r>
        <w:r w:rsidR="00B60E2B">
          <w:rPr>
            <w:noProof/>
          </w:rPr>
          <w:fldChar w:fldCharType="end"/>
        </w:r>
      </w:p>
    </w:sdtContent>
  </w:sdt>
  <w:p w:rsidR="005B1C99" w:rsidRDefault="005B1C9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85B" w:rsidRDefault="00E1785B" w:rsidP="005B1C99">
      <w:pPr>
        <w:spacing w:after="0" w:line="240" w:lineRule="auto"/>
      </w:pPr>
      <w:r>
        <w:separator/>
      </w:r>
    </w:p>
  </w:footnote>
  <w:footnote w:type="continuationSeparator" w:id="0">
    <w:p w:rsidR="00E1785B" w:rsidRDefault="00E1785B" w:rsidP="005B1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99" w:rsidRDefault="005B1C99">
    <w:pPr>
      <w:pStyle w:val="Antet"/>
    </w:pPr>
    <w:r>
      <w:rPr>
        <w:noProof/>
      </w:rPr>
      <w:drawing>
        <wp:anchor distT="0" distB="0" distL="114300" distR="114300" simplePos="0" relativeHeight="251658240" behindDoc="1" locked="0" layoutInCell="1" allowOverlap="1">
          <wp:simplePos x="0" y="0"/>
          <wp:positionH relativeFrom="column">
            <wp:posOffset>-409575</wp:posOffset>
          </wp:positionH>
          <wp:positionV relativeFrom="paragraph">
            <wp:posOffset>-371475</wp:posOffset>
          </wp:positionV>
          <wp:extent cx="6572250" cy="990600"/>
          <wp:effectExtent l="19050" t="0" r="0" b="0"/>
          <wp:wrapSquare wrapText="bothSides"/>
          <wp:docPr id="1" name="Picture 0" descr="antet beneficiar FINAL MAR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beneficiar FINAL MARTIE.jpg"/>
                  <pic:cNvPicPr/>
                </pic:nvPicPr>
                <pic:blipFill>
                  <a:blip r:embed="rId1"/>
                  <a:srcRect t="10476"/>
                  <a:stretch>
                    <a:fillRect/>
                  </a:stretch>
                </pic:blipFill>
                <pic:spPr>
                  <a:xfrm>
                    <a:off x="0" y="0"/>
                    <a:ext cx="6572250" cy="990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27994072"/>
    <w:multiLevelType w:val="hybridMultilevel"/>
    <w:tmpl w:val="1B142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
    <w:nsid w:val="77110A63"/>
    <w:multiLevelType w:val="multilevel"/>
    <w:tmpl w:val="3B2C547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bullet"/>
      <w:lvlText w:val=""/>
      <w:lvlJc w:val="left"/>
      <w:pPr>
        <w:tabs>
          <w:tab w:val="num" w:pos="576"/>
        </w:tabs>
        <w:ind w:left="576" w:hanging="360"/>
      </w:pPr>
      <w:rPr>
        <w:rFonts w:ascii="Wingdings" w:hAnsi="Wingdings"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99"/>
    <w:rsid w:val="000C14A9"/>
    <w:rsid w:val="001C4136"/>
    <w:rsid w:val="00362E2A"/>
    <w:rsid w:val="00387862"/>
    <w:rsid w:val="003F48E6"/>
    <w:rsid w:val="004224F4"/>
    <w:rsid w:val="00481F4A"/>
    <w:rsid w:val="004E4795"/>
    <w:rsid w:val="00574E0E"/>
    <w:rsid w:val="005B1C99"/>
    <w:rsid w:val="00803C9A"/>
    <w:rsid w:val="0089706E"/>
    <w:rsid w:val="008B360B"/>
    <w:rsid w:val="008E78E1"/>
    <w:rsid w:val="00906DCF"/>
    <w:rsid w:val="00A8264E"/>
    <w:rsid w:val="00AF27E1"/>
    <w:rsid w:val="00B60E2B"/>
    <w:rsid w:val="00BA7D20"/>
    <w:rsid w:val="00C27995"/>
    <w:rsid w:val="00C353BB"/>
    <w:rsid w:val="00D77728"/>
    <w:rsid w:val="00E1785B"/>
    <w:rsid w:val="00F00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5B1C99"/>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5B1C99"/>
  </w:style>
  <w:style w:type="paragraph" w:styleId="Subsol">
    <w:name w:val="footer"/>
    <w:basedOn w:val="Normal"/>
    <w:link w:val="SubsolCaracter"/>
    <w:uiPriority w:val="99"/>
    <w:unhideWhenUsed/>
    <w:rsid w:val="005B1C9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B1C99"/>
  </w:style>
  <w:style w:type="paragraph" w:styleId="TextnBalon">
    <w:name w:val="Balloon Text"/>
    <w:basedOn w:val="Normal"/>
    <w:link w:val="TextnBalonCaracter"/>
    <w:uiPriority w:val="99"/>
    <w:semiHidden/>
    <w:unhideWhenUsed/>
    <w:rsid w:val="005B1C9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B1C99"/>
    <w:rPr>
      <w:rFonts w:ascii="Tahoma" w:hAnsi="Tahoma" w:cs="Tahoma"/>
      <w:sz w:val="16"/>
      <w:szCs w:val="16"/>
    </w:rPr>
  </w:style>
  <w:style w:type="paragraph" w:styleId="Corptext">
    <w:name w:val="Body Text"/>
    <w:basedOn w:val="Normal"/>
    <w:link w:val="CorptextCaracter"/>
    <w:uiPriority w:val="1"/>
    <w:qFormat/>
    <w:rsid w:val="005B1C99"/>
    <w:pPr>
      <w:widowControl w:val="0"/>
      <w:autoSpaceDE w:val="0"/>
      <w:autoSpaceDN w:val="0"/>
      <w:spacing w:before="2" w:after="0" w:line="240" w:lineRule="auto"/>
    </w:pPr>
    <w:rPr>
      <w:rFonts w:ascii="Times New Roman" w:eastAsia="Times New Roman" w:hAnsi="Times New Roman" w:cs="Times New Roman"/>
      <w:sz w:val="20"/>
      <w:szCs w:val="20"/>
    </w:rPr>
  </w:style>
  <w:style w:type="character" w:customStyle="1" w:styleId="CorptextCaracter">
    <w:name w:val="Corp text Caracter"/>
    <w:basedOn w:val="Fontdeparagrafimplicit"/>
    <w:link w:val="Corptext"/>
    <w:uiPriority w:val="1"/>
    <w:rsid w:val="005B1C99"/>
    <w:rPr>
      <w:rFonts w:ascii="Times New Roman" w:eastAsia="Times New Roman" w:hAnsi="Times New Roman" w:cs="Times New Roman"/>
      <w:sz w:val="20"/>
      <w:szCs w:val="20"/>
    </w:rPr>
  </w:style>
  <w:style w:type="table" w:styleId="GrilTabel">
    <w:name w:val="Table Grid"/>
    <w:basedOn w:val="TabelNormal"/>
    <w:uiPriority w:val="99"/>
    <w:rsid w:val="00F00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F00A21"/>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DefaultText1">
    <w:name w:val="Default Text:1"/>
    <w:basedOn w:val="Normal"/>
    <w:rsid w:val="00F00A21"/>
    <w:pPr>
      <w:overflowPunct w:val="0"/>
      <w:autoSpaceDE w:val="0"/>
      <w:autoSpaceDN w:val="0"/>
      <w:adjustRightInd w:val="0"/>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5B1C99"/>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5B1C99"/>
  </w:style>
  <w:style w:type="paragraph" w:styleId="Subsol">
    <w:name w:val="footer"/>
    <w:basedOn w:val="Normal"/>
    <w:link w:val="SubsolCaracter"/>
    <w:uiPriority w:val="99"/>
    <w:unhideWhenUsed/>
    <w:rsid w:val="005B1C9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B1C99"/>
  </w:style>
  <w:style w:type="paragraph" w:styleId="TextnBalon">
    <w:name w:val="Balloon Text"/>
    <w:basedOn w:val="Normal"/>
    <w:link w:val="TextnBalonCaracter"/>
    <w:uiPriority w:val="99"/>
    <w:semiHidden/>
    <w:unhideWhenUsed/>
    <w:rsid w:val="005B1C9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B1C99"/>
    <w:rPr>
      <w:rFonts w:ascii="Tahoma" w:hAnsi="Tahoma" w:cs="Tahoma"/>
      <w:sz w:val="16"/>
      <w:szCs w:val="16"/>
    </w:rPr>
  </w:style>
  <w:style w:type="paragraph" w:styleId="Corptext">
    <w:name w:val="Body Text"/>
    <w:basedOn w:val="Normal"/>
    <w:link w:val="CorptextCaracter"/>
    <w:uiPriority w:val="1"/>
    <w:qFormat/>
    <w:rsid w:val="005B1C99"/>
    <w:pPr>
      <w:widowControl w:val="0"/>
      <w:autoSpaceDE w:val="0"/>
      <w:autoSpaceDN w:val="0"/>
      <w:spacing w:before="2" w:after="0" w:line="240" w:lineRule="auto"/>
    </w:pPr>
    <w:rPr>
      <w:rFonts w:ascii="Times New Roman" w:eastAsia="Times New Roman" w:hAnsi="Times New Roman" w:cs="Times New Roman"/>
      <w:sz w:val="20"/>
      <w:szCs w:val="20"/>
    </w:rPr>
  </w:style>
  <w:style w:type="character" w:customStyle="1" w:styleId="CorptextCaracter">
    <w:name w:val="Corp text Caracter"/>
    <w:basedOn w:val="Fontdeparagrafimplicit"/>
    <w:link w:val="Corptext"/>
    <w:uiPriority w:val="1"/>
    <w:rsid w:val="005B1C99"/>
    <w:rPr>
      <w:rFonts w:ascii="Times New Roman" w:eastAsia="Times New Roman" w:hAnsi="Times New Roman" w:cs="Times New Roman"/>
      <w:sz w:val="20"/>
      <w:szCs w:val="20"/>
    </w:rPr>
  </w:style>
  <w:style w:type="table" w:styleId="GrilTabel">
    <w:name w:val="Table Grid"/>
    <w:basedOn w:val="TabelNormal"/>
    <w:uiPriority w:val="99"/>
    <w:rsid w:val="00F00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F00A21"/>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DefaultText1">
    <w:name w:val="Default Text:1"/>
    <w:basedOn w:val="Normal"/>
    <w:rsid w:val="00F00A21"/>
    <w:pPr>
      <w:overflowPunct w:val="0"/>
      <w:autoSpaceDE w:val="0"/>
      <w:autoSpaceDN w:val="0"/>
      <w:adjustRightInd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3645</Words>
  <Characters>20779</Characters>
  <Application>Microsoft Office Word</Application>
  <DocSecurity>0</DocSecurity>
  <Lines>173</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Vali PC</cp:lastModifiedBy>
  <cp:revision>4</cp:revision>
  <dcterms:created xsi:type="dcterms:W3CDTF">2019-01-12T08:59:00Z</dcterms:created>
  <dcterms:modified xsi:type="dcterms:W3CDTF">2019-01-12T12:13:00Z</dcterms:modified>
</cp:coreProperties>
</file>